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EC80" w14:textId="2DD04EE4" w:rsidR="003C70DC" w:rsidRPr="003C70DC" w:rsidRDefault="003C70DC" w:rsidP="003C70DC">
      <w:pPr>
        <w:rPr>
          <w:rFonts w:ascii="Times New Roman" w:hAnsi="Times New Roman" w:cs="Times New Roman"/>
          <w:b/>
        </w:rPr>
      </w:pPr>
      <w:r w:rsidRPr="003C70DC">
        <w:rPr>
          <w:rFonts w:ascii="Times New Roman" w:hAnsi="Times New Roman" w:cs="Times New Roman"/>
          <w:b/>
        </w:rPr>
        <w:t xml:space="preserve">The </w:t>
      </w:r>
      <w:r>
        <w:rPr>
          <w:rFonts w:ascii="Times New Roman" w:hAnsi="Times New Roman" w:cs="Times New Roman"/>
          <w:b/>
        </w:rPr>
        <w:t>P</w:t>
      </w:r>
      <w:r w:rsidRPr="003C70DC">
        <w:rPr>
          <w:rFonts w:ascii="Times New Roman" w:hAnsi="Times New Roman" w:cs="Times New Roman"/>
          <w:b/>
        </w:rPr>
        <w:t xml:space="preserve">ower of </w:t>
      </w:r>
      <w:r>
        <w:rPr>
          <w:rFonts w:ascii="Times New Roman" w:hAnsi="Times New Roman" w:cs="Times New Roman"/>
          <w:b/>
        </w:rPr>
        <w:t>S</w:t>
      </w:r>
      <w:r w:rsidRPr="003C70DC">
        <w:rPr>
          <w:rFonts w:ascii="Times New Roman" w:hAnsi="Times New Roman" w:cs="Times New Roman"/>
          <w:b/>
        </w:rPr>
        <w:t xml:space="preserve">ocial </w:t>
      </w:r>
      <w:r>
        <w:rPr>
          <w:rFonts w:ascii="Times New Roman" w:hAnsi="Times New Roman" w:cs="Times New Roman"/>
          <w:b/>
        </w:rPr>
        <w:t>E</w:t>
      </w:r>
      <w:r w:rsidRPr="003C70DC">
        <w:rPr>
          <w:rFonts w:ascii="Times New Roman" w:hAnsi="Times New Roman" w:cs="Times New Roman"/>
          <w:b/>
        </w:rPr>
        <w:t xml:space="preserve">ntrepreneurship in the </w:t>
      </w:r>
      <w:r>
        <w:rPr>
          <w:rFonts w:ascii="Times New Roman" w:hAnsi="Times New Roman" w:cs="Times New Roman"/>
          <w:b/>
        </w:rPr>
        <w:t>F</w:t>
      </w:r>
      <w:r w:rsidRPr="003C70DC">
        <w:rPr>
          <w:rFonts w:ascii="Times New Roman" w:hAnsi="Times New Roman" w:cs="Times New Roman"/>
          <w:b/>
        </w:rPr>
        <w:t xml:space="preserve">ace of </w:t>
      </w:r>
      <w:r>
        <w:rPr>
          <w:rFonts w:ascii="Times New Roman" w:hAnsi="Times New Roman" w:cs="Times New Roman"/>
          <w:b/>
        </w:rPr>
        <w:t>U</w:t>
      </w:r>
      <w:r w:rsidRPr="003C70DC">
        <w:rPr>
          <w:rFonts w:ascii="Times New Roman" w:hAnsi="Times New Roman" w:cs="Times New Roman"/>
          <w:b/>
        </w:rPr>
        <w:t xml:space="preserve">rgent </w:t>
      </w:r>
      <w:r>
        <w:rPr>
          <w:rFonts w:ascii="Times New Roman" w:hAnsi="Times New Roman" w:cs="Times New Roman"/>
          <w:b/>
        </w:rPr>
        <w:t>G</w:t>
      </w:r>
      <w:r w:rsidRPr="003C70DC">
        <w:rPr>
          <w:rFonts w:ascii="Times New Roman" w:hAnsi="Times New Roman" w:cs="Times New Roman"/>
          <w:b/>
        </w:rPr>
        <w:t xml:space="preserve">rand </w:t>
      </w:r>
      <w:r>
        <w:rPr>
          <w:rFonts w:ascii="Times New Roman" w:hAnsi="Times New Roman" w:cs="Times New Roman"/>
          <w:b/>
        </w:rPr>
        <w:t>S</w:t>
      </w:r>
      <w:r w:rsidRPr="003C70DC">
        <w:rPr>
          <w:rFonts w:ascii="Times New Roman" w:hAnsi="Times New Roman" w:cs="Times New Roman"/>
          <w:b/>
        </w:rPr>
        <w:t xml:space="preserve">ocietal </w:t>
      </w:r>
      <w:r>
        <w:rPr>
          <w:rFonts w:ascii="Times New Roman" w:hAnsi="Times New Roman" w:cs="Times New Roman"/>
          <w:b/>
        </w:rPr>
        <w:t>C</w:t>
      </w:r>
      <w:r w:rsidRPr="003C70DC">
        <w:rPr>
          <w:rFonts w:ascii="Times New Roman" w:hAnsi="Times New Roman" w:cs="Times New Roman"/>
          <w:b/>
        </w:rPr>
        <w:t>hallenges</w:t>
      </w:r>
    </w:p>
    <w:p w14:paraId="39AFFF92" w14:textId="340CBBC3" w:rsidR="006E399B" w:rsidRDefault="006E399B" w:rsidP="003C70DC">
      <w:pPr>
        <w:rPr>
          <w:rFonts w:ascii="Times New Roman" w:hAnsi="Times New Roman" w:cs="Times New Roman"/>
          <w:b/>
        </w:rPr>
      </w:pPr>
    </w:p>
    <w:p w14:paraId="678BF16B" w14:textId="77777777" w:rsidR="00B811A6" w:rsidRPr="003C70DC" w:rsidRDefault="00B811A6" w:rsidP="003C70DC">
      <w:pPr>
        <w:rPr>
          <w:rFonts w:ascii="Times New Roman" w:hAnsi="Times New Roman" w:cs="Times New Roman"/>
          <w:b/>
        </w:rPr>
      </w:pPr>
    </w:p>
    <w:p w14:paraId="5328F504" w14:textId="3E5A77B7" w:rsidR="00373ED6" w:rsidRDefault="005638E7" w:rsidP="00700FA9">
      <w:pPr>
        <w:rPr>
          <w:rFonts w:ascii="Times New Roman" w:hAnsi="Times New Roman" w:cs="Times New Roman"/>
          <w:i/>
        </w:rPr>
      </w:pPr>
      <w:r w:rsidRPr="005638E7">
        <w:rPr>
          <w:rFonts w:ascii="Times New Roman" w:hAnsi="Times New Roman" w:cs="Times New Roman"/>
          <w:i/>
        </w:rPr>
        <w:t>Sophie Bacq</w:t>
      </w:r>
      <w:r w:rsidR="00527324">
        <w:rPr>
          <w:rFonts w:ascii="Times New Roman" w:hAnsi="Times New Roman" w:cs="Times New Roman"/>
          <w:i/>
        </w:rPr>
        <w:t xml:space="preserve">, </w:t>
      </w:r>
      <w:r w:rsidR="004E0BAF">
        <w:rPr>
          <w:rFonts w:ascii="Times New Roman" w:hAnsi="Times New Roman" w:cs="Times New Roman"/>
          <w:i/>
        </w:rPr>
        <w:t>Associate</w:t>
      </w:r>
      <w:r w:rsidR="004E0BAF" w:rsidRPr="00527324">
        <w:rPr>
          <w:rFonts w:ascii="Times New Roman" w:hAnsi="Times New Roman" w:cs="Times New Roman"/>
          <w:i/>
        </w:rPr>
        <w:t xml:space="preserve"> </w:t>
      </w:r>
      <w:r w:rsidR="00527324" w:rsidRPr="00527324">
        <w:rPr>
          <w:rFonts w:ascii="Times New Roman" w:hAnsi="Times New Roman" w:cs="Times New Roman"/>
          <w:i/>
        </w:rPr>
        <w:t xml:space="preserve">Professor of </w:t>
      </w:r>
      <w:r w:rsidR="004E0BAF">
        <w:rPr>
          <w:rFonts w:ascii="Times New Roman" w:hAnsi="Times New Roman" w:cs="Times New Roman"/>
          <w:i/>
        </w:rPr>
        <w:t xml:space="preserve">Management &amp; </w:t>
      </w:r>
      <w:r w:rsidR="00527324">
        <w:rPr>
          <w:rFonts w:ascii="Times New Roman" w:hAnsi="Times New Roman" w:cs="Times New Roman"/>
          <w:i/>
        </w:rPr>
        <w:t xml:space="preserve">Entrepreneurship </w:t>
      </w:r>
      <w:r w:rsidR="0090169A">
        <w:rPr>
          <w:rFonts w:ascii="Times New Roman" w:hAnsi="Times New Roman" w:cs="Times New Roman"/>
          <w:i/>
        </w:rPr>
        <w:t xml:space="preserve">at the </w:t>
      </w:r>
      <w:r w:rsidR="004E0BAF">
        <w:rPr>
          <w:rFonts w:ascii="Times New Roman" w:hAnsi="Times New Roman" w:cs="Times New Roman"/>
          <w:i/>
        </w:rPr>
        <w:t>Kelley</w:t>
      </w:r>
      <w:r w:rsidR="00527324" w:rsidRPr="00527324">
        <w:rPr>
          <w:rFonts w:ascii="Times New Roman" w:hAnsi="Times New Roman" w:cs="Times New Roman"/>
          <w:i/>
        </w:rPr>
        <w:t xml:space="preserve"> School of Business, </w:t>
      </w:r>
      <w:r w:rsidR="004E0BAF">
        <w:rPr>
          <w:rFonts w:ascii="Times New Roman" w:hAnsi="Times New Roman" w:cs="Times New Roman"/>
          <w:i/>
        </w:rPr>
        <w:t>Indiana</w:t>
      </w:r>
      <w:r w:rsidR="004E0BAF" w:rsidRPr="00527324">
        <w:rPr>
          <w:rFonts w:ascii="Times New Roman" w:hAnsi="Times New Roman" w:cs="Times New Roman"/>
          <w:i/>
        </w:rPr>
        <w:t xml:space="preserve"> </w:t>
      </w:r>
      <w:r w:rsidR="00527324" w:rsidRPr="00527324">
        <w:rPr>
          <w:rFonts w:ascii="Times New Roman" w:hAnsi="Times New Roman" w:cs="Times New Roman"/>
          <w:i/>
        </w:rPr>
        <w:t>University</w:t>
      </w:r>
    </w:p>
    <w:p w14:paraId="2FAF87B1" w14:textId="7F2D3B6E" w:rsidR="00780BA8" w:rsidRDefault="00760D7F" w:rsidP="00700FA9">
      <w:pPr>
        <w:rPr>
          <w:rFonts w:ascii="Times New Roman" w:hAnsi="Times New Roman" w:cs="Times New Roman"/>
          <w:iCs/>
        </w:rPr>
      </w:pPr>
      <w:hyperlink r:id="rId5" w:history="1">
        <w:r w:rsidR="00780BA8" w:rsidRPr="002C6C67">
          <w:rPr>
            <w:rStyle w:val="Hyperlink"/>
            <w:rFonts w:ascii="Times New Roman" w:hAnsi="Times New Roman" w:cs="Times New Roman"/>
            <w:iCs/>
          </w:rPr>
          <w:t>bacqs@iu.edu</w:t>
        </w:r>
      </w:hyperlink>
    </w:p>
    <w:p w14:paraId="054DDD15" w14:textId="2776DA35" w:rsidR="003542D6" w:rsidRDefault="00760D7F" w:rsidP="00700FA9">
      <w:pPr>
        <w:rPr>
          <w:rFonts w:ascii="Times New Roman" w:hAnsi="Times New Roman" w:cs="Times New Roman"/>
          <w:iCs/>
        </w:rPr>
      </w:pPr>
      <w:hyperlink r:id="rId6" w:history="1">
        <w:r w:rsidR="003542D6" w:rsidRPr="002C6C67">
          <w:rPr>
            <w:rStyle w:val="Hyperlink"/>
            <w:rFonts w:ascii="Times New Roman" w:hAnsi="Times New Roman" w:cs="Times New Roman"/>
            <w:iCs/>
          </w:rPr>
          <w:t>https://www.linkedin.com/in/sophie-bacq-25843420/</w:t>
        </w:r>
      </w:hyperlink>
      <w:r w:rsidR="003542D6">
        <w:rPr>
          <w:rFonts w:ascii="Times New Roman" w:hAnsi="Times New Roman" w:cs="Times New Roman"/>
          <w:iCs/>
        </w:rPr>
        <w:t xml:space="preserve"> </w:t>
      </w:r>
    </w:p>
    <w:p w14:paraId="159DDADB" w14:textId="212B5AC4" w:rsidR="0031635D" w:rsidRDefault="00760D7F" w:rsidP="00700FA9">
      <w:pPr>
        <w:rPr>
          <w:rFonts w:ascii="Times New Roman" w:hAnsi="Times New Roman" w:cs="Times New Roman"/>
          <w:iCs/>
        </w:rPr>
      </w:pPr>
      <w:hyperlink r:id="rId7" w:history="1">
        <w:r w:rsidR="0031635D" w:rsidRPr="002C6C67">
          <w:rPr>
            <w:rStyle w:val="Hyperlink"/>
            <w:rFonts w:ascii="Times New Roman" w:hAnsi="Times New Roman" w:cs="Times New Roman"/>
            <w:iCs/>
          </w:rPr>
          <w:t>https://kelley.iu.edu/faculty-research/faculty-directory/profile.cshtml?id=BACQS</w:t>
        </w:r>
      </w:hyperlink>
      <w:r w:rsidR="0031635D">
        <w:rPr>
          <w:rFonts w:ascii="Times New Roman" w:hAnsi="Times New Roman" w:cs="Times New Roman"/>
          <w:iCs/>
        </w:rPr>
        <w:t xml:space="preserve"> </w:t>
      </w:r>
    </w:p>
    <w:p w14:paraId="090974C4" w14:textId="7208C14B" w:rsidR="00780BA8" w:rsidRPr="00780BA8" w:rsidRDefault="00760D7F" w:rsidP="00700FA9">
      <w:pPr>
        <w:rPr>
          <w:rFonts w:ascii="Times New Roman" w:hAnsi="Times New Roman" w:cs="Times New Roman"/>
          <w:iCs/>
        </w:rPr>
      </w:pPr>
      <w:hyperlink r:id="rId8" w:history="1">
        <w:r w:rsidR="00570F24" w:rsidRPr="002C6C67">
          <w:rPr>
            <w:rStyle w:val="Hyperlink"/>
            <w:rFonts w:ascii="Times New Roman" w:hAnsi="Times New Roman" w:cs="Times New Roman"/>
            <w:iCs/>
          </w:rPr>
          <w:t>https://sedocseminar.org</w:t>
        </w:r>
      </w:hyperlink>
      <w:r w:rsidR="00570F24">
        <w:rPr>
          <w:rFonts w:ascii="Times New Roman" w:hAnsi="Times New Roman" w:cs="Times New Roman"/>
          <w:iCs/>
        </w:rPr>
        <w:t xml:space="preserve"> </w:t>
      </w:r>
    </w:p>
    <w:p w14:paraId="34787A05" w14:textId="63401094" w:rsidR="00FF7400" w:rsidRDefault="00FF7400" w:rsidP="00FF7400">
      <w:pPr>
        <w:rPr>
          <w:rFonts w:ascii="Times New Roman" w:hAnsi="Times New Roman" w:cs="Times New Roman"/>
        </w:rPr>
      </w:pPr>
    </w:p>
    <w:p w14:paraId="2BC8E698" w14:textId="77777777" w:rsidR="00902401" w:rsidRDefault="00902401" w:rsidP="00FF7400">
      <w:pPr>
        <w:rPr>
          <w:rFonts w:ascii="Times New Roman" w:hAnsi="Times New Roman" w:cs="Times New Roman"/>
          <w:b/>
        </w:rPr>
      </w:pPr>
    </w:p>
    <w:p w14:paraId="0CEDDFBF" w14:textId="77777777" w:rsidR="00FF7400" w:rsidRDefault="00FF7400" w:rsidP="00FF7400">
      <w:pPr>
        <w:rPr>
          <w:rFonts w:ascii="Times New Roman" w:hAnsi="Times New Roman" w:cs="Times New Roman"/>
        </w:rPr>
      </w:pPr>
      <w:r>
        <w:rPr>
          <w:rFonts w:ascii="Times New Roman" w:hAnsi="Times New Roman" w:cs="Times New Roman"/>
        </w:rPr>
        <w:t xml:space="preserve">COVID-19 is one of the most urgent, intractable, grand societal challenges of our time. While posing enormous challenges to the entire globe, the virus has also unleashed the desire to “do good” through organized efforts to help those suffering. As a result, it could be argued, now more than ever, the time is ripe for social entrepreneurship. </w:t>
      </w:r>
    </w:p>
    <w:p w14:paraId="1CAD5245" w14:textId="77777777" w:rsidR="00FF7400" w:rsidRDefault="00FF7400" w:rsidP="00FF7400">
      <w:pPr>
        <w:rPr>
          <w:rFonts w:ascii="Times New Roman" w:hAnsi="Times New Roman" w:cs="Times New Roman"/>
        </w:rPr>
      </w:pPr>
    </w:p>
    <w:p w14:paraId="4039D72A" w14:textId="77777777" w:rsidR="00FF7400" w:rsidRDefault="00FF7400" w:rsidP="00FF7400">
      <w:pPr>
        <w:rPr>
          <w:rFonts w:ascii="Times New Roman" w:hAnsi="Times New Roman" w:cs="Times New Roman"/>
        </w:rPr>
      </w:pPr>
      <w:r>
        <w:rPr>
          <w:rFonts w:ascii="Times New Roman" w:hAnsi="Times New Roman" w:cs="Times New Roman"/>
        </w:rPr>
        <w:t xml:space="preserve">Recent years have witnessed an </w:t>
      </w:r>
      <w:hyperlink r:id="rId9" w:history="1">
        <w:r w:rsidRPr="00780BA8">
          <w:rPr>
            <w:rStyle w:val="Hyperlink"/>
            <w:rFonts w:ascii="Times New Roman" w:hAnsi="Times New Roman" w:cs="Times New Roman"/>
          </w:rPr>
          <w:t>increasing interest in social entrepreneurship</w:t>
        </w:r>
      </w:hyperlink>
      <w:r>
        <w:rPr>
          <w:rFonts w:ascii="Times New Roman" w:hAnsi="Times New Roman" w:cs="Times New Roman"/>
        </w:rPr>
        <w:t>—</w:t>
      </w:r>
      <w:r w:rsidRPr="00570F24">
        <w:rPr>
          <w:rFonts w:ascii="Times New Roman" w:hAnsi="Times New Roman" w:cs="Times New Roman"/>
        </w:rPr>
        <w:t>the process of identifying, evaluating and exploiting opportunities aim</w:t>
      </w:r>
      <w:r>
        <w:rPr>
          <w:rFonts w:ascii="Times New Roman" w:hAnsi="Times New Roman" w:cs="Times New Roman"/>
        </w:rPr>
        <w:t>ed</w:t>
      </w:r>
      <w:r w:rsidRPr="00570F24">
        <w:rPr>
          <w:rFonts w:ascii="Times New Roman" w:hAnsi="Times New Roman" w:cs="Times New Roman"/>
        </w:rPr>
        <w:t xml:space="preserve"> at </w:t>
      </w:r>
      <w:r>
        <w:rPr>
          <w:rFonts w:ascii="Times New Roman" w:hAnsi="Times New Roman" w:cs="Times New Roman"/>
        </w:rPr>
        <w:t xml:space="preserve">generating </w:t>
      </w:r>
      <w:r w:rsidRPr="00570F24">
        <w:rPr>
          <w:rFonts w:ascii="Times New Roman" w:hAnsi="Times New Roman" w:cs="Times New Roman"/>
        </w:rPr>
        <w:t xml:space="preserve">social value by means of market-based activities </w:t>
      </w:r>
      <w:r>
        <w:rPr>
          <w:rFonts w:ascii="Times New Roman" w:hAnsi="Times New Roman" w:cs="Times New Roman"/>
        </w:rPr>
        <w:t>and creative thinking</w:t>
      </w:r>
      <w:r w:rsidRPr="0094301C">
        <w:rPr>
          <w:rFonts w:ascii="Times New Roman" w:hAnsi="Times New Roman" w:cs="Times New Roman"/>
        </w:rPr>
        <w:t>.</w:t>
      </w:r>
      <w:r>
        <w:rPr>
          <w:rFonts w:ascii="Times New Roman" w:hAnsi="Times New Roman" w:cs="Times New Roman"/>
        </w:rPr>
        <w:t xml:space="preserve"> The rise of </w:t>
      </w:r>
      <w:hyperlink r:id="rId10" w:history="1">
        <w:r w:rsidRPr="007D175E">
          <w:rPr>
            <w:rStyle w:val="Hyperlink"/>
            <w:rFonts w:ascii="Times New Roman" w:hAnsi="Times New Roman" w:cs="Times New Roman"/>
          </w:rPr>
          <w:t>social entrepreneurship as a global phenomenon</w:t>
        </w:r>
      </w:hyperlink>
      <w:r>
        <w:rPr>
          <w:rFonts w:ascii="Times New Roman" w:hAnsi="Times New Roman" w:cs="Times New Roman"/>
        </w:rPr>
        <w:t xml:space="preserve"> has been associated with market and government failures to address societal needs (e.g., affordable healthcare and housing, quality education) combined with corporations realizing that </w:t>
      </w:r>
      <w:hyperlink r:id="rId11" w:history="1">
        <w:r w:rsidRPr="007D175E">
          <w:rPr>
            <w:rStyle w:val="Hyperlink"/>
            <w:rFonts w:ascii="Times New Roman" w:hAnsi="Times New Roman" w:cs="Times New Roman"/>
          </w:rPr>
          <w:t>“business as usual” is no</w:t>
        </w:r>
        <w:r>
          <w:rPr>
            <w:rStyle w:val="Hyperlink"/>
            <w:rFonts w:ascii="Times New Roman" w:hAnsi="Times New Roman" w:cs="Times New Roman"/>
          </w:rPr>
          <w:t xml:space="preserve"> longer</w:t>
        </w:r>
        <w:r w:rsidRPr="007D175E">
          <w:rPr>
            <w:rStyle w:val="Hyperlink"/>
            <w:rFonts w:ascii="Times New Roman" w:hAnsi="Times New Roman" w:cs="Times New Roman"/>
          </w:rPr>
          <w:t xml:space="preserve"> sustainable</w:t>
        </w:r>
      </w:hyperlink>
      <w:r>
        <w:rPr>
          <w:rFonts w:ascii="Times New Roman" w:hAnsi="Times New Roman" w:cs="Times New Roman"/>
        </w:rPr>
        <w:t xml:space="preserve">. The </w:t>
      </w:r>
      <w:hyperlink r:id="rId12" w:history="1">
        <w:r>
          <w:rPr>
            <w:rStyle w:val="Hyperlink"/>
            <w:rFonts w:ascii="Times New Roman" w:hAnsi="Times New Roman" w:cs="Times New Roman"/>
          </w:rPr>
          <w:t>Business Roundtable’s Statement</w:t>
        </w:r>
      </w:hyperlink>
      <w:r>
        <w:rPr>
          <w:rFonts w:ascii="Times New Roman" w:hAnsi="Times New Roman" w:cs="Times New Roman"/>
        </w:rPr>
        <w:t xml:space="preserve"> </w:t>
      </w:r>
      <w:r w:rsidRPr="00392D1F">
        <w:rPr>
          <w:rFonts w:ascii="Times New Roman" w:hAnsi="Times New Roman" w:cs="Times New Roman"/>
        </w:rPr>
        <w:t xml:space="preserve">redefining the “Purpose of the Corporation” </w:t>
      </w:r>
      <w:r>
        <w:rPr>
          <w:rFonts w:ascii="Times New Roman" w:hAnsi="Times New Roman" w:cs="Times New Roman"/>
        </w:rPr>
        <w:t xml:space="preserve">in August 2019, </w:t>
      </w:r>
      <w:hyperlink r:id="rId13" w:history="1">
        <w:r>
          <w:rPr>
            <w:rStyle w:val="Hyperlink"/>
            <w:rFonts w:ascii="Times New Roman" w:hAnsi="Times New Roman" w:cs="Times New Roman"/>
          </w:rPr>
          <w:t>BlackRock CEO’s shareholder annual letter</w:t>
        </w:r>
      </w:hyperlink>
      <w:r>
        <w:rPr>
          <w:rFonts w:ascii="Times New Roman" w:hAnsi="Times New Roman" w:cs="Times New Roman"/>
        </w:rPr>
        <w:t xml:space="preserve"> </w:t>
      </w:r>
      <w:r w:rsidRPr="00AA28FF">
        <w:rPr>
          <w:rFonts w:ascii="Times New Roman" w:hAnsi="Times New Roman" w:cs="Times New Roman"/>
        </w:rPr>
        <w:t xml:space="preserve">claiming that “sustainability should be (the) new standard for investing” </w:t>
      </w:r>
      <w:r>
        <w:rPr>
          <w:rFonts w:ascii="Times New Roman" w:hAnsi="Times New Roman" w:cs="Times New Roman"/>
        </w:rPr>
        <w:t xml:space="preserve">in early 2020, and </w:t>
      </w:r>
      <w:hyperlink r:id="rId14" w:history="1">
        <w:r w:rsidRPr="00F934FE">
          <w:rPr>
            <w:rStyle w:val="Hyperlink"/>
            <w:rFonts w:ascii="Times New Roman" w:hAnsi="Times New Roman" w:cs="Times New Roman"/>
          </w:rPr>
          <w:t>companies increasingly adopting the B Corp Certification</w:t>
        </w:r>
      </w:hyperlink>
      <w:r>
        <w:rPr>
          <w:rFonts w:ascii="Times New Roman" w:hAnsi="Times New Roman" w:cs="Times New Roman"/>
        </w:rPr>
        <w:t xml:space="preserve"> are just three examples of this global tendency.</w:t>
      </w:r>
    </w:p>
    <w:p w14:paraId="060045A5" w14:textId="77777777" w:rsidR="00FF7400" w:rsidRDefault="00FF7400" w:rsidP="00FF7400">
      <w:pPr>
        <w:rPr>
          <w:rFonts w:ascii="Times New Roman" w:hAnsi="Times New Roman" w:cs="Times New Roman"/>
        </w:rPr>
      </w:pPr>
    </w:p>
    <w:p w14:paraId="537C872F" w14:textId="75766FBA" w:rsidR="00FF7400" w:rsidRDefault="00FF7400" w:rsidP="00FF7400">
      <w:pPr>
        <w:rPr>
          <w:rFonts w:ascii="Times New Roman" w:hAnsi="Times New Roman" w:cs="Times New Roman"/>
        </w:rPr>
      </w:pPr>
      <w:r>
        <w:rPr>
          <w:rFonts w:ascii="Times New Roman" w:hAnsi="Times New Roman" w:cs="Times New Roman"/>
        </w:rPr>
        <w:t xml:space="preserve">Societal challenges of large magnitude, such as </w:t>
      </w:r>
      <w:r w:rsidRPr="008F4ECD">
        <w:rPr>
          <w:rFonts w:ascii="Times New Roman" w:hAnsi="Times New Roman" w:cs="Times New Roman"/>
        </w:rPr>
        <w:t>climate change,</w:t>
      </w:r>
      <w:r>
        <w:rPr>
          <w:rFonts w:ascii="Times New Roman" w:hAnsi="Times New Roman" w:cs="Times New Roman"/>
        </w:rPr>
        <w:t xml:space="preserve"> food security, global health, and now a pandemic, typically call for </w:t>
      </w:r>
      <w:hyperlink r:id="rId15" w:history="1">
        <w:r>
          <w:rPr>
            <w:rStyle w:val="Hyperlink"/>
            <w:rFonts w:ascii="Times New Roman" w:hAnsi="Times New Roman" w:cs="Times New Roman"/>
          </w:rPr>
          <w:t>cross-sector partners</w:t>
        </w:r>
      </w:hyperlink>
      <w:r>
        <w:rPr>
          <w:rFonts w:ascii="Times New Roman" w:hAnsi="Times New Roman" w:cs="Times New Roman"/>
        </w:rPr>
        <w:t xml:space="preserve"> to </w:t>
      </w:r>
      <w:r w:rsidRPr="009C45D1">
        <w:rPr>
          <w:rFonts w:ascii="Times New Roman" w:hAnsi="Times New Roman" w:cs="Times New Roman"/>
        </w:rPr>
        <w:t xml:space="preserve">work together in a </w:t>
      </w:r>
      <w:r>
        <w:rPr>
          <w:rFonts w:ascii="Times New Roman" w:hAnsi="Times New Roman" w:cs="Times New Roman"/>
        </w:rPr>
        <w:t>coordinated</w:t>
      </w:r>
      <w:r w:rsidRPr="009C45D1">
        <w:rPr>
          <w:rFonts w:ascii="Times New Roman" w:hAnsi="Times New Roman" w:cs="Times New Roman"/>
        </w:rPr>
        <w:t xml:space="preserve"> manner</w:t>
      </w:r>
      <w:r>
        <w:rPr>
          <w:rFonts w:ascii="Times New Roman" w:hAnsi="Times New Roman" w:cs="Times New Roman"/>
        </w:rPr>
        <w:t>,</w:t>
      </w:r>
      <w:r w:rsidRPr="009C45D1">
        <w:rPr>
          <w:rFonts w:ascii="Times New Roman" w:hAnsi="Times New Roman" w:cs="Times New Roman"/>
        </w:rPr>
        <w:t xml:space="preserve"> by pooling financial resources, knowledge</w:t>
      </w:r>
      <w:r w:rsidR="00760D7F">
        <w:rPr>
          <w:rFonts w:ascii="Times New Roman" w:hAnsi="Times New Roman" w:cs="Times New Roman"/>
        </w:rPr>
        <w:t>,</w:t>
      </w:r>
      <w:r w:rsidRPr="009C45D1">
        <w:rPr>
          <w:rFonts w:ascii="Times New Roman" w:hAnsi="Times New Roman" w:cs="Times New Roman"/>
        </w:rPr>
        <w:t xml:space="preserve"> and expertise</w:t>
      </w:r>
      <w:r>
        <w:rPr>
          <w:rFonts w:ascii="Times New Roman" w:hAnsi="Times New Roman" w:cs="Times New Roman"/>
        </w:rPr>
        <w:t xml:space="preserve">. Cross-sector partnerships have been seen as </w:t>
      </w:r>
      <w:hyperlink r:id="rId16" w:history="1">
        <w:r w:rsidRPr="00185A21">
          <w:rPr>
            <w:rStyle w:val="Hyperlink"/>
            <w:rFonts w:ascii="Times New Roman" w:hAnsi="Times New Roman" w:cs="Times New Roman"/>
          </w:rPr>
          <w:t>a solution towards social progress</w:t>
        </w:r>
      </w:hyperlink>
      <w:r>
        <w:rPr>
          <w:rFonts w:ascii="Times New Roman" w:hAnsi="Times New Roman" w:cs="Times New Roman"/>
        </w:rPr>
        <w:t xml:space="preserve">, as they </w:t>
      </w:r>
      <w:hyperlink r:id="rId17" w:history="1">
        <w:r w:rsidRPr="00185A21">
          <w:rPr>
            <w:rStyle w:val="Hyperlink"/>
            <w:rFonts w:ascii="Times New Roman" w:hAnsi="Times New Roman" w:cs="Times New Roman"/>
          </w:rPr>
          <w:t>leverage the unique expertise of all actors involved</w:t>
        </w:r>
      </w:hyperlink>
      <w:r>
        <w:rPr>
          <w:rFonts w:ascii="Times New Roman" w:hAnsi="Times New Roman" w:cs="Times New Roman"/>
        </w:rPr>
        <w:t xml:space="preserve">, </w:t>
      </w:r>
      <w:r w:rsidR="00EB1793">
        <w:rPr>
          <w:rFonts w:ascii="Times New Roman" w:hAnsi="Times New Roman" w:cs="Times New Roman"/>
        </w:rPr>
        <w:t xml:space="preserve">but they require </w:t>
      </w:r>
      <w:r>
        <w:rPr>
          <w:rFonts w:ascii="Times New Roman" w:hAnsi="Times New Roman" w:cs="Times New Roman"/>
        </w:rPr>
        <w:t>coordination</w:t>
      </w:r>
      <w:r w:rsidR="00EB1793">
        <w:rPr>
          <w:rFonts w:ascii="Times New Roman" w:hAnsi="Times New Roman" w:cs="Times New Roman"/>
        </w:rPr>
        <w:t xml:space="preserve"> which can be time-consuming</w:t>
      </w:r>
      <w:r>
        <w:rPr>
          <w:rFonts w:ascii="Times New Roman" w:hAnsi="Times New Roman" w:cs="Times New Roman"/>
        </w:rPr>
        <w:t>.</w:t>
      </w:r>
    </w:p>
    <w:p w14:paraId="6B5AF169" w14:textId="77777777" w:rsidR="00FF7400" w:rsidRDefault="00FF7400" w:rsidP="00FF7400">
      <w:pPr>
        <w:rPr>
          <w:rFonts w:ascii="Times New Roman" w:hAnsi="Times New Roman" w:cs="Times New Roman"/>
        </w:rPr>
      </w:pPr>
    </w:p>
    <w:p w14:paraId="1AEC3319" w14:textId="4D910419" w:rsidR="00FF7400" w:rsidRDefault="00EB1793" w:rsidP="00FF7400">
      <w:pPr>
        <w:rPr>
          <w:rFonts w:ascii="Times New Roman" w:hAnsi="Times New Roman" w:cs="Times New Roman"/>
        </w:rPr>
      </w:pPr>
      <w:r>
        <w:rPr>
          <w:rFonts w:ascii="Times New Roman" w:hAnsi="Times New Roman" w:cs="Times New Roman"/>
        </w:rPr>
        <w:t>Alternatively</w:t>
      </w:r>
      <w:r w:rsidR="0016144A">
        <w:rPr>
          <w:rFonts w:ascii="Times New Roman" w:hAnsi="Times New Roman" w:cs="Times New Roman"/>
        </w:rPr>
        <w:t>—and possibly complementarily</w:t>
      </w:r>
      <w:r>
        <w:rPr>
          <w:rFonts w:ascii="Times New Roman" w:hAnsi="Times New Roman" w:cs="Times New Roman"/>
        </w:rPr>
        <w:t>, s</w:t>
      </w:r>
      <w:r w:rsidR="00FF7400">
        <w:rPr>
          <w:rFonts w:ascii="Times New Roman" w:hAnsi="Times New Roman" w:cs="Times New Roman"/>
        </w:rPr>
        <w:t xml:space="preserve">ocial entrepreneurship constitutes a powerful response to urgent global challenges like COVID-19 given its potential for an agile and nimble response. Social entrepreneurs are agents of change who reject the status quo. They do not follow recipes; they write their own recipes for solutions to disparate societal change. To do so, many social entrepreneurs resort to human-centered design thinking, creating solutions from the bottom-up, with the user—not the product—in mind. </w:t>
      </w:r>
    </w:p>
    <w:p w14:paraId="7270F390" w14:textId="77777777" w:rsidR="00FF7400" w:rsidRDefault="00FF7400" w:rsidP="00FF7400">
      <w:pPr>
        <w:rPr>
          <w:rFonts w:ascii="Times New Roman" w:hAnsi="Times New Roman" w:cs="Times New Roman"/>
        </w:rPr>
      </w:pPr>
    </w:p>
    <w:p w14:paraId="723CBEF7" w14:textId="508CC22B" w:rsidR="00FF7400" w:rsidRDefault="00FF7400" w:rsidP="00FF7400">
      <w:pPr>
        <w:rPr>
          <w:rFonts w:ascii="Times New Roman" w:hAnsi="Times New Roman" w:cs="Times New Roman"/>
        </w:rPr>
      </w:pPr>
      <w:r>
        <w:rPr>
          <w:rFonts w:ascii="Times New Roman" w:hAnsi="Times New Roman" w:cs="Times New Roman"/>
        </w:rPr>
        <w:t xml:space="preserve">Social entrepreneurship is also inherently a collective endeavor, in that it draws upon diverse community stakeholders (e.g., business owners, civic leaders, non-profits, etc.) to coordinate the development and implementation of innovative solutions. In a </w:t>
      </w:r>
      <w:hyperlink r:id="rId18" w:history="1">
        <w:r w:rsidRPr="00E80162">
          <w:rPr>
            <w:rStyle w:val="Hyperlink"/>
            <w:rFonts w:ascii="Times New Roman" w:hAnsi="Times New Roman" w:cs="Times New Roman"/>
          </w:rPr>
          <w:t>recent review of extant social entrepreneurship research</w:t>
        </w:r>
      </w:hyperlink>
      <w:r>
        <w:rPr>
          <w:rFonts w:ascii="Times New Roman" w:hAnsi="Times New Roman" w:cs="Times New Roman"/>
        </w:rPr>
        <w:t>, we found that communities are the very locus of societal change. Communities evoke the collective mindset—as opposed to individual mindset—that defines social entrepreneurs. Now more than ever</w:t>
      </w:r>
      <w:r w:rsidR="00697F81">
        <w:rPr>
          <w:rFonts w:ascii="Times New Roman" w:hAnsi="Times New Roman" w:cs="Times New Roman"/>
        </w:rPr>
        <w:t xml:space="preserve"> in this crisis</w:t>
      </w:r>
      <w:r>
        <w:rPr>
          <w:rFonts w:ascii="Times New Roman" w:hAnsi="Times New Roman" w:cs="Times New Roman"/>
        </w:rPr>
        <w:t xml:space="preserve">, we are on the same boat. A collective </w:t>
      </w:r>
      <w:r>
        <w:rPr>
          <w:rFonts w:ascii="Times New Roman" w:hAnsi="Times New Roman" w:cs="Times New Roman"/>
        </w:rPr>
        <w:lastRenderedPageBreak/>
        <w:t xml:space="preserve">perspective is crucial, when outcomes of a venture impact more than those engaging in an economic transaction—a situation that is increasingly common among many (if not all) organizations. </w:t>
      </w:r>
    </w:p>
    <w:p w14:paraId="1F76FA0D" w14:textId="77777777" w:rsidR="00FF7400" w:rsidRDefault="00FF7400" w:rsidP="00FF7400">
      <w:pPr>
        <w:rPr>
          <w:rFonts w:ascii="Times New Roman" w:hAnsi="Times New Roman" w:cs="Times New Roman"/>
        </w:rPr>
      </w:pPr>
    </w:p>
    <w:p w14:paraId="326382FD" w14:textId="77777777" w:rsidR="00FF7400" w:rsidRDefault="00FF7400" w:rsidP="00FF7400">
      <w:pPr>
        <w:rPr>
          <w:rFonts w:ascii="Times New Roman" w:hAnsi="Times New Roman" w:cs="Times New Roman"/>
        </w:rPr>
      </w:pPr>
      <w:r>
        <w:rPr>
          <w:rFonts w:ascii="Times New Roman" w:hAnsi="Times New Roman" w:cs="Times New Roman"/>
        </w:rPr>
        <w:t>Given their interaction with communities, social entrepreneurs are essential to driving societal change. S</w:t>
      </w:r>
      <w:r w:rsidRPr="00AA5F37">
        <w:rPr>
          <w:rFonts w:ascii="Times New Roman" w:hAnsi="Times New Roman" w:cs="Times New Roman"/>
        </w:rPr>
        <w:t>oc</w:t>
      </w:r>
      <w:r>
        <w:rPr>
          <w:rFonts w:ascii="Times New Roman" w:hAnsi="Times New Roman" w:cs="Times New Roman"/>
        </w:rPr>
        <w:t>iet</w:t>
      </w:r>
      <w:r w:rsidRPr="00AA5F37">
        <w:rPr>
          <w:rFonts w:ascii="Times New Roman" w:hAnsi="Times New Roman" w:cs="Times New Roman"/>
        </w:rPr>
        <w:t>al change is</w:t>
      </w:r>
      <w:r>
        <w:rPr>
          <w:rFonts w:ascii="Times New Roman" w:hAnsi="Times New Roman" w:cs="Times New Roman"/>
        </w:rPr>
        <w:t xml:space="preserve"> by essence</w:t>
      </w:r>
      <w:r w:rsidRPr="00AA5F37">
        <w:rPr>
          <w:rFonts w:ascii="Times New Roman" w:hAnsi="Times New Roman" w:cs="Times New Roman"/>
        </w:rPr>
        <w:t xml:space="preserve"> a social process, one that occurs through interactions with others.</w:t>
      </w:r>
      <w:r>
        <w:rPr>
          <w:rFonts w:ascii="Times New Roman" w:hAnsi="Times New Roman" w:cs="Times New Roman"/>
        </w:rPr>
        <w:t xml:space="preserve"> As a social process, social entrepreneurship redefines the rules of competition. While businesses traditionally compete in competitive markets, social enterprises strive to find a delicate balance between competing for resources and customers, and collaborating with partners for the greater good. Addressing wide-spread societal change can be overwhelming, and thus may deter individual action. However, c</w:t>
      </w:r>
      <w:r w:rsidRPr="003147D6">
        <w:rPr>
          <w:rFonts w:ascii="Times New Roman" w:hAnsi="Times New Roman" w:cs="Times New Roman"/>
        </w:rPr>
        <w:t>ommunit</w:t>
      </w:r>
      <w:r>
        <w:rPr>
          <w:rFonts w:ascii="Times New Roman" w:hAnsi="Times New Roman" w:cs="Times New Roman"/>
        </w:rPr>
        <w:t>ies bound by shared interests and outcomes can be an ideal environment for (1) innovative ideas to emerge; (2) the rapid implementation of complex solutions involving diverse stakeholders; and (3) the cultivation of renewed social ties that enable long-term economic and social benefits.</w:t>
      </w:r>
    </w:p>
    <w:p w14:paraId="2EA4FB94" w14:textId="77777777" w:rsidR="00FF7400" w:rsidRDefault="00FF7400" w:rsidP="00FF7400">
      <w:pPr>
        <w:rPr>
          <w:rFonts w:ascii="Times New Roman" w:hAnsi="Times New Roman" w:cs="Times New Roman"/>
        </w:rPr>
      </w:pPr>
    </w:p>
    <w:p w14:paraId="0A54242D" w14:textId="77777777" w:rsidR="00FF7400" w:rsidRDefault="00FF7400" w:rsidP="00FF7400">
      <w:pPr>
        <w:rPr>
          <w:rFonts w:ascii="Times New Roman" w:hAnsi="Times New Roman" w:cs="Times New Roman"/>
        </w:rPr>
      </w:pPr>
      <w:r>
        <w:rPr>
          <w:rFonts w:ascii="Times New Roman" w:hAnsi="Times New Roman" w:cs="Times New Roman"/>
        </w:rPr>
        <w:t xml:space="preserve">The COVID-19 crisis has unleashed the collective power of a myriad of such social entrepreneurs. </w:t>
      </w:r>
      <w:r>
        <w:rPr>
          <w:rFonts w:ascii="Times New Roman" w:hAnsi="Times New Roman" w:cs="Times New Roman"/>
          <w:bCs/>
        </w:rPr>
        <w:t xml:space="preserve">They have </w:t>
      </w:r>
      <w:hyperlink r:id="rId19" w:history="1">
        <w:r w:rsidRPr="00906EEF">
          <w:rPr>
            <w:rStyle w:val="Hyperlink"/>
            <w:rFonts w:ascii="Times New Roman" w:hAnsi="Times New Roman" w:cs="Times New Roman"/>
            <w:bCs/>
          </w:rPr>
          <w:t>responded to the crisis</w:t>
        </w:r>
      </w:hyperlink>
      <w:r>
        <w:rPr>
          <w:rFonts w:ascii="Times New Roman" w:hAnsi="Times New Roman" w:cs="Times New Roman"/>
          <w:bCs/>
        </w:rPr>
        <w:t xml:space="preserve"> by </w:t>
      </w:r>
      <w:hyperlink r:id="rId20" w:history="1">
        <w:r w:rsidRPr="00C55AC5">
          <w:rPr>
            <w:rStyle w:val="Hyperlink"/>
            <w:rFonts w:ascii="Times New Roman" w:hAnsi="Times New Roman" w:cs="Times New Roman"/>
            <w:bCs/>
          </w:rPr>
          <w:t>providing medical professionals with dire material they need</w:t>
        </w:r>
      </w:hyperlink>
      <w:r>
        <w:rPr>
          <w:rFonts w:ascii="Times New Roman" w:hAnsi="Times New Roman" w:cs="Times New Roman"/>
          <w:bCs/>
        </w:rPr>
        <w:t xml:space="preserve"> and </w:t>
      </w:r>
      <w:hyperlink r:id="rId21" w:history="1">
        <w:r w:rsidRPr="00C55AC5">
          <w:rPr>
            <w:rStyle w:val="Hyperlink"/>
            <w:rFonts w:ascii="Times New Roman" w:hAnsi="Times New Roman" w:cs="Times New Roman"/>
            <w:bCs/>
          </w:rPr>
          <w:t xml:space="preserve">keeping </w:t>
        </w:r>
        <w:r>
          <w:rPr>
            <w:rStyle w:val="Hyperlink"/>
            <w:rFonts w:ascii="Times New Roman" w:hAnsi="Times New Roman" w:cs="Times New Roman"/>
            <w:bCs/>
          </w:rPr>
          <w:t>the</w:t>
        </w:r>
        <w:r w:rsidRPr="00C55AC5">
          <w:rPr>
            <w:rStyle w:val="Hyperlink"/>
            <w:rFonts w:ascii="Times New Roman" w:hAnsi="Times New Roman" w:cs="Times New Roman"/>
            <w:bCs/>
          </w:rPr>
          <w:t xml:space="preserve"> most vulnerable safe</w:t>
        </w:r>
      </w:hyperlink>
      <w:r>
        <w:rPr>
          <w:rFonts w:ascii="Times New Roman" w:hAnsi="Times New Roman" w:cs="Times New Roman"/>
          <w:bCs/>
        </w:rPr>
        <w:t xml:space="preserve">. </w:t>
      </w:r>
      <w:r>
        <w:rPr>
          <w:rFonts w:ascii="Times New Roman" w:hAnsi="Times New Roman" w:cs="Times New Roman"/>
        </w:rPr>
        <w:t>N</w:t>
      </w:r>
      <w:r w:rsidRPr="003147D6">
        <w:rPr>
          <w:rFonts w:ascii="Times New Roman" w:hAnsi="Times New Roman" w:cs="Times New Roman"/>
        </w:rPr>
        <w:t>o</w:t>
      </w:r>
      <w:r>
        <w:rPr>
          <w:rFonts w:ascii="Times New Roman" w:hAnsi="Times New Roman" w:cs="Times New Roman"/>
        </w:rPr>
        <w:t xml:space="preserve">w is the time to awake the </w:t>
      </w:r>
      <w:hyperlink r:id="rId22" w:history="1">
        <w:r w:rsidRPr="00D338A3">
          <w:rPr>
            <w:rStyle w:val="Hyperlink"/>
            <w:rFonts w:ascii="Times New Roman" w:hAnsi="Times New Roman" w:cs="Times New Roman"/>
          </w:rPr>
          <w:t xml:space="preserve">social entrepreneur in </w:t>
        </w:r>
        <w:r>
          <w:rPr>
            <w:rStyle w:val="Hyperlink"/>
            <w:rFonts w:ascii="Times New Roman" w:hAnsi="Times New Roman" w:cs="Times New Roman"/>
            <w:i/>
            <w:iCs/>
          </w:rPr>
          <w:t>each</w:t>
        </w:r>
        <w:r w:rsidRPr="00D338A3">
          <w:rPr>
            <w:rStyle w:val="Hyperlink"/>
            <w:rFonts w:ascii="Times New Roman" w:hAnsi="Times New Roman" w:cs="Times New Roman"/>
          </w:rPr>
          <w:t xml:space="preserve"> of us</w:t>
        </w:r>
      </w:hyperlink>
      <w:r>
        <w:rPr>
          <w:rFonts w:ascii="Times New Roman" w:hAnsi="Times New Roman" w:cs="Times New Roman"/>
        </w:rPr>
        <w:t xml:space="preserve">, where as united communities we can deploy the full power of humanity to fight the advancing virus. </w:t>
      </w:r>
    </w:p>
    <w:p w14:paraId="58FC89CB" w14:textId="77777777" w:rsidR="00FF7400" w:rsidRDefault="00FF7400" w:rsidP="00FF7400">
      <w:pPr>
        <w:rPr>
          <w:rFonts w:ascii="Times New Roman" w:hAnsi="Times New Roman" w:cs="Times New Roman"/>
        </w:rPr>
      </w:pPr>
    </w:p>
    <w:p w14:paraId="6B3F1A78" w14:textId="77777777" w:rsidR="00FF7400" w:rsidRPr="00BB3BA0" w:rsidRDefault="00FF7400" w:rsidP="00FF7400">
      <w:pPr>
        <w:rPr>
          <w:rFonts w:ascii="Times New Roman" w:hAnsi="Times New Roman" w:cs="Times New Roman"/>
        </w:rPr>
      </w:pPr>
      <w:r>
        <w:rPr>
          <w:rFonts w:ascii="Times New Roman" w:hAnsi="Times New Roman" w:cs="Times New Roman"/>
        </w:rPr>
        <w:t>E</w:t>
      </w:r>
      <w:r w:rsidRPr="003147D6">
        <w:rPr>
          <w:rFonts w:ascii="Times New Roman" w:hAnsi="Times New Roman" w:cs="Times New Roman"/>
        </w:rPr>
        <w:t xml:space="preserve">verywhere in our communities, neighborhoods and </w:t>
      </w:r>
      <w:r>
        <w:rPr>
          <w:rFonts w:ascii="Times New Roman" w:hAnsi="Times New Roman" w:cs="Times New Roman"/>
        </w:rPr>
        <w:t>social groups</w:t>
      </w:r>
      <w:r w:rsidRPr="003147D6">
        <w:rPr>
          <w:rFonts w:ascii="Times New Roman" w:hAnsi="Times New Roman" w:cs="Times New Roman"/>
        </w:rPr>
        <w:t>,</w:t>
      </w:r>
      <w:r>
        <w:rPr>
          <w:rFonts w:ascii="Times New Roman" w:hAnsi="Times New Roman" w:cs="Times New Roman"/>
        </w:rPr>
        <w:t xml:space="preserve"> in our urban cities and </w:t>
      </w:r>
      <w:r w:rsidRPr="003147D6">
        <w:rPr>
          <w:rFonts w:ascii="Times New Roman" w:hAnsi="Times New Roman" w:cs="Times New Roman"/>
        </w:rPr>
        <w:t>rural village</w:t>
      </w:r>
      <w:r>
        <w:rPr>
          <w:rFonts w:ascii="Times New Roman" w:hAnsi="Times New Roman" w:cs="Times New Roman"/>
        </w:rPr>
        <w:t>s</w:t>
      </w:r>
      <w:r w:rsidRPr="003147D6">
        <w:rPr>
          <w:rFonts w:ascii="Times New Roman" w:hAnsi="Times New Roman" w:cs="Times New Roman"/>
        </w:rPr>
        <w:t xml:space="preserve">, lie change agents </w:t>
      </w:r>
      <w:r>
        <w:rPr>
          <w:rFonts w:ascii="Times New Roman" w:hAnsi="Times New Roman" w:cs="Times New Roman"/>
        </w:rPr>
        <w:t xml:space="preserve">in the making </w:t>
      </w:r>
      <w:r w:rsidRPr="003147D6">
        <w:rPr>
          <w:rFonts w:ascii="Times New Roman" w:hAnsi="Times New Roman" w:cs="Times New Roman"/>
        </w:rPr>
        <w:t xml:space="preserve">who have the power to build bottom-up </w:t>
      </w:r>
      <w:r>
        <w:rPr>
          <w:rFonts w:ascii="Times New Roman" w:hAnsi="Times New Roman" w:cs="Times New Roman"/>
        </w:rPr>
        <w:t xml:space="preserve">enterprising </w:t>
      </w:r>
      <w:r w:rsidRPr="003147D6">
        <w:rPr>
          <w:rFonts w:ascii="Times New Roman" w:hAnsi="Times New Roman" w:cs="Times New Roman"/>
        </w:rPr>
        <w:t>solutions</w:t>
      </w:r>
      <w:r>
        <w:rPr>
          <w:rFonts w:ascii="Times New Roman" w:hAnsi="Times New Roman" w:cs="Times New Roman"/>
        </w:rPr>
        <w:t>—</w:t>
      </w:r>
      <w:hyperlink r:id="rId23" w:history="1">
        <w:r>
          <w:rPr>
            <w:rStyle w:val="Hyperlink"/>
            <w:rFonts w:ascii="Times New Roman" w:hAnsi="Times New Roman" w:cs="Times New Roman"/>
          </w:rPr>
          <w:t>albeit</w:t>
        </w:r>
        <w:r w:rsidRPr="008A41CD">
          <w:rPr>
            <w:rStyle w:val="Hyperlink"/>
            <w:rFonts w:ascii="Times New Roman" w:hAnsi="Times New Roman" w:cs="Times New Roman"/>
          </w:rPr>
          <w:t xml:space="preserve"> virtually</w:t>
        </w:r>
      </w:hyperlink>
      <w:r>
        <w:rPr>
          <w:rFonts w:ascii="Times New Roman" w:hAnsi="Times New Roman" w:cs="Times New Roman"/>
        </w:rPr>
        <w:t xml:space="preserve"> for now—</w:t>
      </w:r>
      <w:r w:rsidRPr="003147D6">
        <w:rPr>
          <w:rFonts w:ascii="Times New Roman" w:hAnsi="Times New Roman" w:cs="Times New Roman"/>
        </w:rPr>
        <w:t xml:space="preserve">that </w:t>
      </w:r>
      <w:r>
        <w:rPr>
          <w:rFonts w:ascii="Times New Roman" w:hAnsi="Times New Roman" w:cs="Times New Roman"/>
        </w:rPr>
        <w:t>can</w:t>
      </w:r>
      <w:r w:rsidRPr="003147D6">
        <w:rPr>
          <w:rFonts w:ascii="Times New Roman" w:hAnsi="Times New Roman" w:cs="Times New Roman"/>
        </w:rPr>
        <w:t xml:space="preserve"> </w:t>
      </w:r>
      <w:r>
        <w:rPr>
          <w:rFonts w:ascii="Times New Roman" w:hAnsi="Times New Roman" w:cs="Times New Roman"/>
        </w:rPr>
        <w:t xml:space="preserve">indeed </w:t>
      </w:r>
      <w:r w:rsidRPr="003147D6">
        <w:rPr>
          <w:rFonts w:ascii="Times New Roman" w:hAnsi="Times New Roman" w:cs="Times New Roman"/>
        </w:rPr>
        <w:t>“change the world.</w:t>
      </w:r>
      <w:r>
        <w:rPr>
          <w:rFonts w:ascii="Times New Roman" w:hAnsi="Times New Roman" w:cs="Times New Roman"/>
        </w:rPr>
        <w:t>”</w:t>
      </w:r>
    </w:p>
    <w:p w14:paraId="24C9DD60" w14:textId="7130F2C7" w:rsidR="000C045D" w:rsidRPr="00BB3BA0" w:rsidRDefault="000C045D" w:rsidP="00700FA9">
      <w:pPr>
        <w:rPr>
          <w:rFonts w:ascii="Times New Roman" w:hAnsi="Times New Roman" w:cs="Times New Roman"/>
        </w:rPr>
      </w:pPr>
    </w:p>
    <w:sectPr w:rsidR="000C045D" w:rsidRPr="00BB3BA0" w:rsidSect="00E72E4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26B1C"/>
    <w:multiLevelType w:val="hybridMultilevel"/>
    <w:tmpl w:val="C068EDD4"/>
    <w:lvl w:ilvl="0" w:tplc="67BE6158">
      <w:start w:val="1"/>
      <w:numFmt w:val="bullet"/>
      <w:lvlText w:val="•"/>
      <w:lvlJc w:val="left"/>
      <w:pPr>
        <w:tabs>
          <w:tab w:val="num" w:pos="720"/>
        </w:tabs>
        <w:ind w:left="720" w:hanging="360"/>
      </w:pPr>
      <w:rPr>
        <w:rFonts w:ascii="Times New Roman" w:hAnsi="Times New Roman" w:hint="default"/>
      </w:rPr>
    </w:lvl>
    <w:lvl w:ilvl="1" w:tplc="CFC07688" w:tentative="1">
      <w:start w:val="1"/>
      <w:numFmt w:val="bullet"/>
      <w:lvlText w:val="•"/>
      <w:lvlJc w:val="left"/>
      <w:pPr>
        <w:tabs>
          <w:tab w:val="num" w:pos="1440"/>
        </w:tabs>
        <w:ind w:left="1440" w:hanging="360"/>
      </w:pPr>
      <w:rPr>
        <w:rFonts w:ascii="Times New Roman" w:hAnsi="Times New Roman" w:hint="default"/>
      </w:rPr>
    </w:lvl>
    <w:lvl w:ilvl="2" w:tplc="CE5ACA8E" w:tentative="1">
      <w:start w:val="1"/>
      <w:numFmt w:val="bullet"/>
      <w:lvlText w:val="•"/>
      <w:lvlJc w:val="left"/>
      <w:pPr>
        <w:tabs>
          <w:tab w:val="num" w:pos="2160"/>
        </w:tabs>
        <w:ind w:left="2160" w:hanging="360"/>
      </w:pPr>
      <w:rPr>
        <w:rFonts w:ascii="Times New Roman" w:hAnsi="Times New Roman" w:hint="default"/>
      </w:rPr>
    </w:lvl>
    <w:lvl w:ilvl="3" w:tplc="2BA0DEB8" w:tentative="1">
      <w:start w:val="1"/>
      <w:numFmt w:val="bullet"/>
      <w:lvlText w:val="•"/>
      <w:lvlJc w:val="left"/>
      <w:pPr>
        <w:tabs>
          <w:tab w:val="num" w:pos="2880"/>
        </w:tabs>
        <w:ind w:left="2880" w:hanging="360"/>
      </w:pPr>
      <w:rPr>
        <w:rFonts w:ascii="Times New Roman" w:hAnsi="Times New Roman" w:hint="default"/>
      </w:rPr>
    </w:lvl>
    <w:lvl w:ilvl="4" w:tplc="CC22E68E" w:tentative="1">
      <w:start w:val="1"/>
      <w:numFmt w:val="bullet"/>
      <w:lvlText w:val="•"/>
      <w:lvlJc w:val="left"/>
      <w:pPr>
        <w:tabs>
          <w:tab w:val="num" w:pos="3600"/>
        </w:tabs>
        <w:ind w:left="3600" w:hanging="360"/>
      </w:pPr>
      <w:rPr>
        <w:rFonts w:ascii="Times New Roman" w:hAnsi="Times New Roman" w:hint="default"/>
      </w:rPr>
    </w:lvl>
    <w:lvl w:ilvl="5" w:tplc="8098CDAA" w:tentative="1">
      <w:start w:val="1"/>
      <w:numFmt w:val="bullet"/>
      <w:lvlText w:val="•"/>
      <w:lvlJc w:val="left"/>
      <w:pPr>
        <w:tabs>
          <w:tab w:val="num" w:pos="4320"/>
        </w:tabs>
        <w:ind w:left="4320" w:hanging="360"/>
      </w:pPr>
      <w:rPr>
        <w:rFonts w:ascii="Times New Roman" w:hAnsi="Times New Roman" w:hint="default"/>
      </w:rPr>
    </w:lvl>
    <w:lvl w:ilvl="6" w:tplc="8018764C" w:tentative="1">
      <w:start w:val="1"/>
      <w:numFmt w:val="bullet"/>
      <w:lvlText w:val="•"/>
      <w:lvlJc w:val="left"/>
      <w:pPr>
        <w:tabs>
          <w:tab w:val="num" w:pos="5040"/>
        </w:tabs>
        <w:ind w:left="5040" w:hanging="360"/>
      </w:pPr>
      <w:rPr>
        <w:rFonts w:ascii="Times New Roman" w:hAnsi="Times New Roman" w:hint="default"/>
      </w:rPr>
    </w:lvl>
    <w:lvl w:ilvl="7" w:tplc="BBAEA222" w:tentative="1">
      <w:start w:val="1"/>
      <w:numFmt w:val="bullet"/>
      <w:lvlText w:val="•"/>
      <w:lvlJc w:val="left"/>
      <w:pPr>
        <w:tabs>
          <w:tab w:val="num" w:pos="5760"/>
        </w:tabs>
        <w:ind w:left="5760" w:hanging="360"/>
      </w:pPr>
      <w:rPr>
        <w:rFonts w:ascii="Times New Roman" w:hAnsi="Times New Roman" w:hint="default"/>
      </w:rPr>
    </w:lvl>
    <w:lvl w:ilvl="8" w:tplc="978A0C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A9"/>
    <w:rsid w:val="00006F24"/>
    <w:rsid w:val="00014BED"/>
    <w:rsid w:val="00017513"/>
    <w:rsid w:val="00026F65"/>
    <w:rsid w:val="0003689D"/>
    <w:rsid w:val="00040E26"/>
    <w:rsid w:val="000614CA"/>
    <w:rsid w:val="00071FAE"/>
    <w:rsid w:val="000740FC"/>
    <w:rsid w:val="00077F16"/>
    <w:rsid w:val="0008248F"/>
    <w:rsid w:val="00084027"/>
    <w:rsid w:val="000901BE"/>
    <w:rsid w:val="000A24C7"/>
    <w:rsid w:val="000A77A7"/>
    <w:rsid w:val="000B629B"/>
    <w:rsid w:val="000C045D"/>
    <w:rsid w:val="000C1958"/>
    <w:rsid w:val="000C5A7A"/>
    <w:rsid w:val="000D3656"/>
    <w:rsid w:val="000D73E8"/>
    <w:rsid w:val="000D7825"/>
    <w:rsid w:val="000F2736"/>
    <w:rsid w:val="000F382E"/>
    <w:rsid w:val="000F68FB"/>
    <w:rsid w:val="001046AC"/>
    <w:rsid w:val="00106346"/>
    <w:rsid w:val="0011214F"/>
    <w:rsid w:val="0012116B"/>
    <w:rsid w:val="00124F05"/>
    <w:rsid w:val="00135258"/>
    <w:rsid w:val="001406B1"/>
    <w:rsid w:val="00141637"/>
    <w:rsid w:val="00142564"/>
    <w:rsid w:val="00142B94"/>
    <w:rsid w:val="00155AAF"/>
    <w:rsid w:val="0016144A"/>
    <w:rsid w:val="00165526"/>
    <w:rsid w:val="00170C69"/>
    <w:rsid w:val="00174651"/>
    <w:rsid w:val="00181398"/>
    <w:rsid w:val="00185A21"/>
    <w:rsid w:val="00185C6F"/>
    <w:rsid w:val="00192414"/>
    <w:rsid w:val="001A4AB6"/>
    <w:rsid w:val="001B08BF"/>
    <w:rsid w:val="001C7592"/>
    <w:rsid w:val="001D1480"/>
    <w:rsid w:val="001D6165"/>
    <w:rsid w:val="001E2834"/>
    <w:rsid w:val="001F1444"/>
    <w:rsid w:val="001F43E9"/>
    <w:rsid w:val="002027BF"/>
    <w:rsid w:val="0021230B"/>
    <w:rsid w:val="00212381"/>
    <w:rsid w:val="00215378"/>
    <w:rsid w:val="002306F0"/>
    <w:rsid w:val="00231E94"/>
    <w:rsid w:val="00233926"/>
    <w:rsid w:val="002342DD"/>
    <w:rsid w:val="00234DB3"/>
    <w:rsid w:val="002542DA"/>
    <w:rsid w:val="00255D1A"/>
    <w:rsid w:val="002577FD"/>
    <w:rsid w:val="002718C4"/>
    <w:rsid w:val="00286DC8"/>
    <w:rsid w:val="00294908"/>
    <w:rsid w:val="00295EA0"/>
    <w:rsid w:val="002A0969"/>
    <w:rsid w:val="002B0DB8"/>
    <w:rsid w:val="002B23AB"/>
    <w:rsid w:val="002B24F8"/>
    <w:rsid w:val="002B4629"/>
    <w:rsid w:val="002B6651"/>
    <w:rsid w:val="002B6FB3"/>
    <w:rsid w:val="002C6EC7"/>
    <w:rsid w:val="002D51FB"/>
    <w:rsid w:val="002D6B27"/>
    <w:rsid w:val="002E4912"/>
    <w:rsid w:val="002F0533"/>
    <w:rsid w:val="002F0D57"/>
    <w:rsid w:val="00300846"/>
    <w:rsid w:val="00303366"/>
    <w:rsid w:val="00304896"/>
    <w:rsid w:val="003147D6"/>
    <w:rsid w:val="0031635D"/>
    <w:rsid w:val="00316DA1"/>
    <w:rsid w:val="00334336"/>
    <w:rsid w:val="00342F7C"/>
    <w:rsid w:val="003542D6"/>
    <w:rsid w:val="0036388F"/>
    <w:rsid w:val="00373ED6"/>
    <w:rsid w:val="00374832"/>
    <w:rsid w:val="0039045E"/>
    <w:rsid w:val="00393131"/>
    <w:rsid w:val="00396FED"/>
    <w:rsid w:val="00397559"/>
    <w:rsid w:val="003A30A4"/>
    <w:rsid w:val="003A3FDC"/>
    <w:rsid w:val="003C70DC"/>
    <w:rsid w:val="003D5FD0"/>
    <w:rsid w:val="003F01CE"/>
    <w:rsid w:val="004053DB"/>
    <w:rsid w:val="00411F7E"/>
    <w:rsid w:val="00433AE1"/>
    <w:rsid w:val="0043560F"/>
    <w:rsid w:val="00464CAE"/>
    <w:rsid w:val="0046563C"/>
    <w:rsid w:val="004846EC"/>
    <w:rsid w:val="00490527"/>
    <w:rsid w:val="004930C3"/>
    <w:rsid w:val="004977ED"/>
    <w:rsid w:val="004A10A2"/>
    <w:rsid w:val="004A1F60"/>
    <w:rsid w:val="004A4A9E"/>
    <w:rsid w:val="004A7CE9"/>
    <w:rsid w:val="004B2FA0"/>
    <w:rsid w:val="004B562B"/>
    <w:rsid w:val="004B7649"/>
    <w:rsid w:val="004C5399"/>
    <w:rsid w:val="004D1379"/>
    <w:rsid w:val="004E0A44"/>
    <w:rsid w:val="004E0BAF"/>
    <w:rsid w:val="004E3E25"/>
    <w:rsid w:val="004E6518"/>
    <w:rsid w:val="0052151F"/>
    <w:rsid w:val="005218D4"/>
    <w:rsid w:val="00522723"/>
    <w:rsid w:val="00527324"/>
    <w:rsid w:val="00551D7F"/>
    <w:rsid w:val="005638E7"/>
    <w:rsid w:val="00570F24"/>
    <w:rsid w:val="00571FCB"/>
    <w:rsid w:val="0057440C"/>
    <w:rsid w:val="00576333"/>
    <w:rsid w:val="005826C4"/>
    <w:rsid w:val="005A1907"/>
    <w:rsid w:val="005A1C29"/>
    <w:rsid w:val="005A675D"/>
    <w:rsid w:val="005B032C"/>
    <w:rsid w:val="005B36AF"/>
    <w:rsid w:val="005B7BFD"/>
    <w:rsid w:val="005C4A18"/>
    <w:rsid w:val="005C5773"/>
    <w:rsid w:val="00606339"/>
    <w:rsid w:val="00607151"/>
    <w:rsid w:val="0061655E"/>
    <w:rsid w:val="00626A23"/>
    <w:rsid w:val="00641566"/>
    <w:rsid w:val="00646260"/>
    <w:rsid w:val="00662ED2"/>
    <w:rsid w:val="006640D9"/>
    <w:rsid w:val="0066714C"/>
    <w:rsid w:val="00674EE9"/>
    <w:rsid w:val="00697F81"/>
    <w:rsid w:val="006A1299"/>
    <w:rsid w:val="006A7041"/>
    <w:rsid w:val="006B1CEF"/>
    <w:rsid w:val="006C11D8"/>
    <w:rsid w:val="006C41D3"/>
    <w:rsid w:val="006C5056"/>
    <w:rsid w:val="006C5C65"/>
    <w:rsid w:val="006E2766"/>
    <w:rsid w:val="006E399B"/>
    <w:rsid w:val="006E5947"/>
    <w:rsid w:val="006E7F9D"/>
    <w:rsid w:val="00700FA9"/>
    <w:rsid w:val="0070323D"/>
    <w:rsid w:val="0070734F"/>
    <w:rsid w:val="00707363"/>
    <w:rsid w:val="0072082B"/>
    <w:rsid w:val="00736EE8"/>
    <w:rsid w:val="00743403"/>
    <w:rsid w:val="00752C73"/>
    <w:rsid w:val="00753701"/>
    <w:rsid w:val="00754DA8"/>
    <w:rsid w:val="00757ADB"/>
    <w:rsid w:val="00760D7F"/>
    <w:rsid w:val="0076257F"/>
    <w:rsid w:val="00773C53"/>
    <w:rsid w:val="00780BA8"/>
    <w:rsid w:val="0078370B"/>
    <w:rsid w:val="0078734F"/>
    <w:rsid w:val="00787401"/>
    <w:rsid w:val="007A3F55"/>
    <w:rsid w:val="007B276B"/>
    <w:rsid w:val="007B4331"/>
    <w:rsid w:val="007D175E"/>
    <w:rsid w:val="007D3AD1"/>
    <w:rsid w:val="007D761E"/>
    <w:rsid w:val="007E541F"/>
    <w:rsid w:val="007F1CA8"/>
    <w:rsid w:val="007F69F6"/>
    <w:rsid w:val="00845500"/>
    <w:rsid w:val="008542B8"/>
    <w:rsid w:val="0085691B"/>
    <w:rsid w:val="008613CD"/>
    <w:rsid w:val="00863A82"/>
    <w:rsid w:val="00872A2E"/>
    <w:rsid w:val="0087351E"/>
    <w:rsid w:val="00873CC5"/>
    <w:rsid w:val="00875630"/>
    <w:rsid w:val="00883227"/>
    <w:rsid w:val="00883723"/>
    <w:rsid w:val="00887F7F"/>
    <w:rsid w:val="0089399E"/>
    <w:rsid w:val="008A2EB7"/>
    <w:rsid w:val="008A2EC4"/>
    <w:rsid w:val="008C49D8"/>
    <w:rsid w:val="008C502B"/>
    <w:rsid w:val="008D5467"/>
    <w:rsid w:val="008F4ECD"/>
    <w:rsid w:val="008F553A"/>
    <w:rsid w:val="0090169A"/>
    <w:rsid w:val="00902401"/>
    <w:rsid w:val="00905936"/>
    <w:rsid w:val="00906EEF"/>
    <w:rsid w:val="00916453"/>
    <w:rsid w:val="00921B73"/>
    <w:rsid w:val="00925C74"/>
    <w:rsid w:val="0093421E"/>
    <w:rsid w:val="00935E67"/>
    <w:rsid w:val="0094301C"/>
    <w:rsid w:val="009435D5"/>
    <w:rsid w:val="00956EB2"/>
    <w:rsid w:val="0097221B"/>
    <w:rsid w:val="00982A9A"/>
    <w:rsid w:val="00986291"/>
    <w:rsid w:val="0099101F"/>
    <w:rsid w:val="009C45D1"/>
    <w:rsid w:val="00A047CA"/>
    <w:rsid w:val="00A13426"/>
    <w:rsid w:val="00A16CDB"/>
    <w:rsid w:val="00A2325F"/>
    <w:rsid w:val="00A354F0"/>
    <w:rsid w:val="00A46323"/>
    <w:rsid w:val="00A5311E"/>
    <w:rsid w:val="00A653A6"/>
    <w:rsid w:val="00A66634"/>
    <w:rsid w:val="00A71111"/>
    <w:rsid w:val="00A726DF"/>
    <w:rsid w:val="00A778DD"/>
    <w:rsid w:val="00A778DF"/>
    <w:rsid w:val="00A972C3"/>
    <w:rsid w:val="00AA5F37"/>
    <w:rsid w:val="00AC7FFE"/>
    <w:rsid w:val="00AD0764"/>
    <w:rsid w:val="00AD1CE9"/>
    <w:rsid w:val="00AD4B38"/>
    <w:rsid w:val="00AE018B"/>
    <w:rsid w:val="00AE4A3F"/>
    <w:rsid w:val="00B00D19"/>
    <w:rsid w:val="00B04276"/>
    <w:rsid w:val="00B05540"/>
    <w:rsid w:val="00B17611"/>
    <w:rsid w:val="00B22740"/>
    <w:rsid w:val="00B4046A"/>
    <w:rsid w:val="00B57E1B"/>
    <w:rsid w:val="00B65518"/>
    <w:rsid w:val="00B71846"/>
    <w:rsid w:val="00B728DF"/>
    <w:rsid w:val="00B811A6"/>
    <w:rsid w:val="00B828C2"/>
    <w:rsid w:val="00B82A4C"/>
    <w:rsid w:val="00B8483D"/>
    <w:rsid w:val="00B87B3D"/>
    <w:rsid w:val="00B90A81"/>
    <w:rsid w:val="00BB3BA0"/>
    <w:rsid w:val="00BB75CF"/>
    <w:rsid w:val="00BC58F3"/>
    <w:rsid w:val="00BF676F"/>
    <w:rsid w:val="00C062F8"/>
    <w:rsid w:val="00C12008"/>
    <w:rsid w:val="00C15431"/>
    <w:rsid w:val="00C36DDF"/>
    <w:rsid w:val="00C46D04"/>
    <w:rsid w:val="00C47174"/>
    <w:rsid w:val="00C55AC5"/>
    <w:rsid w:val="00C56855"/>
    <w:rsid w:val="00C66A02"/>
    <w:rsid w:val="00C93CB0"/>
    <w:rsid w:val="00C96024"/>
    <w:rsid w:val="00CE23D3"/>
    <w:rsid w:val="00CF19B3"/>
    <w:rsid w:val="00CF5017"/>
    <w:rsid w:val="00D00CED"/>
    <w:rsid w:val="00D1337C"/>
    <w:rsid w:val="00D32E93"/>
    <w:rsid w:val="00D338A3"/>
    <w:rsid w:val="00D34A31"/>
    <w:rsid w:val="00D46757"/>
    <w:rsid w:val="00D540C9"/>
    <w:rsid w:val="00D54E40"/>
    <w:rsid w:val="00D62826"/>
    <w:rsid w:val="00D66295"/>
    <w:rsid w:val="00D718AB"/>
    <w:rsid w:val="00D71ABD"/>
    <w:rsid w:val="00D743F2"/>
    <w:rsid w:val="00D8078A"/>
    <w:rsid w:val="00D81A2A"/>
    <w:rsid w:val="00D83605"/>
    <w:rsid w:val="00D96446"/>
    <w:rsid w:val="00DA5DE0"/>
    <w:rsid w:val="00DB4E59"/>
    <w:rsid w:val="00DC28E7"/>
    <w:rsid w:val="00DC2EBF"/>
    <w:rsid w:val="00DC3DB5"/>
    <w:rsid w:val="00DC7B80"/>
    <w:rsid w:val="00DE0A90"/>
    <w:rsid w:val="00DE515A"/>
    <w:rsid w:val="00DF4FBF"/>
    <w:rsid w:val="00E00CC5"/>
    <w:rsid w:val="00E25D2E"/>
    <w:rsid w:val="00E323CE"/>
    <w:rsid w:val="00E62CA0"/>
    <w:rsid w:val="00E72E44"/>
    <w:rsid w:val="00E77A18"/>
    <w:rsid w:val="00E92493"/>
    <w:rsid w:val="00E95951"/>
    <w:rsid w:val="00E97DF6"/>
    <w:rsid w:val="00EA118D"/>
    <w:rsid w:val="00EB1793"/>
    <w:rsid w:val="00EB3396"/>
    <w:rsid w:val="00EB55DC"/>
    <w:rsid w:val="00EC186A"/>
    <w:rsid w:val="00EC1C6E"/>
    <w:rsid w:val="00EC2631"/>
    <w:rsid w:val="00EC4DFB"/>
    <w:rsid w:val="00ED10B3"/>
    <w:rsid w:val="00EF4977"/>
    <w:rsid w:val="00EF6205"/>
    <w:rsid w:val="00F026FE"/>
    <w:rsid w:val="00F11D93"/>
    <w:rsid w:val="00F144DF"/>
    <w:rsid w:val="00F14CDD"/>
    <w:rsid w:val="00F23941"/>
    <w:rsid w:val="00F27CB2"/>
    <w:rsid w:val="00F302EC"/>
    <w:rsid w:val="00F30C7F"/>
    <w:rsid w:val="00F4565F"/>
    <w:rsid w:val="00F478E3"/>
    <w:rsid w:val="00F53E4E"/>
    <w:rsid w:val="00F548C5"/>
    <w:rsid w:val="00F61F40"/>
    <w:rsid w:val="00F70070"/>
    <w:rsid w:val="00F7473B"/>
    <w:rsid w:val="00F76366"/>
    <w:rsid w:val="00F80B60"/>
    <w:rsid w:val="00F82B38"/>
    <w:rsid w:val="00F833E7"/>
    <w:rsid w:val="00F8523F"/>
    <w:rsid w:val="00F852D5"/>
    <w:rsid w:val="00F934FE"/>
    <w:rsid w:val="00FA2DAF"/>
    <w:rsid w:val="00FA6880"/>
    <w:rsid w:val="00FC3E0D"/>
    <w:rsid w:val="00FC4ED9"/>
    <w:rsid w:val="00FC5C25"/>
    <w:rsid w:val="00FD087B"/>
    <w:rsid w:val="00FD4570"/>
    <w:rsid w:val="00FD7F46"/>
    <w:rsid w:val="00FE3E95"/>
    <w:rsid w:val="00FE3F50"/>
    <w:rsid w:val="00FF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268E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C73"/>
    <w:rPr>
      <w:color w:val="0563C1" w:themeColor="hyperlink"/>
      <w:u w:val="single"/>
    </w:rPr>
  </w:style>
  <w:style w:type="character" w:styleId="FollowedHyperlink">
    <w:name w:val="FollowedHyperlink"/>
    <w:basedOn w:val="DefaultParagraphFont"/>
    <w:uiPriority w:val="99"/>
    <w:semiHidden/>
    <w:unhideWhenUsed/>
    <w:rsid w:val="00F80B60"/>
    <w:rPr>
      <w:color w:val="954F72" w:themeColor="followedHyperlink"/>
      <w:u w:val="single"/>
    </w:rPr>
  </w:style>
  <w:style w:type="paragraph" w:styleId="BalloonText">
    <w:name w:val="Balloon Text"/>
    <w:basedOn w:val="Normal"/>
    <w:link w:val="BalloonTextChar"/>
    <w:uiPriority w:val="99"/>
    <w:semiHidden/>
    <w:unhideWhenUsed/>
    <w:rsid w:val="007A3F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F55"/>
    <w:rPr>
      <w:rFonts w:ascii="Times New Roman" w:hAnsi="Times New Roman" w:cs="Times New Roman"/>
      <w:sz w:val="18"/>
      <w:szCs w:val="18"/>
    </w:rPr>
  </w:style>
  <w:style w:type="paragraph" w:styleId="Revision">
    <w:name w:val="Revision"/>
    <w:hidden/>
    <w:uiPriority w:val="99"/>
    <w:semiHidden/>
    <w:rsid w:val="003C70DC"/>
  </w:style>
  <w:style w:type="character" w:styleId="UnresolvedMention">
    <w:name w:val="Unresolved Mention"/>
    <w:basedOn w:val="DefaultParagraphFont"/>
    <w:uiPriority w:val="99"/>
    <w:rsid w:val="003C70DC"/>
    <w:rPr>
      <w:color w:val="605E5C"/>
      <w:shd w:val="clear" w:color="auto" w:fill="E1DFDD"/>
    </w:rPr>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semiHidden/>
    <w:unhideWhenUsed/>
    <w:rsid w:val="00C55AC5"/>
    <w:rPr>
      <w:sz w:val="20"/>
      <w:szCs w:val="20"/>
    </w:rPr>
  </w:style>
  <w:style w:type="character" w:customStyle="1" w:styleId="CommentTextChar">
    <w:name w:val="Comment Text Char"/>
    <w:basedOn w:val="DefaultParagraphFont"/>
    <w:link w:val="CommentText"/>
    <w:uiPriority w:val="99"/>
    <w:semiHidden/>
    <w:rsid w:val="00C55AC5"/>
    <w:rPr>
      <w:sz w:val="20"/>
      <w:szCs w:val="20"/>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8189">
      <w:bodyDiv w:val="1"/>
      <w:marLeft w:val="0"/>
      <w:marRight w:val="0"/>
      <w:marTop w:val="0"/>
      <w:marBottom w:val="0"/>
      <w:divBdr>
        <w:top w:val="none" w:sz="0" w:space="0" w:color="auto"/>
        <w:left w:val="none" w:sz="0" w:space="0" w:color="auto"/>
        <w:bottom w:val="none" w:sz="0" w:space="0" w:color="auto"/>
        <w:right w:val="none" w:sz="0" w:space="0" w:color="auto"/>
      </w:divBdr>
      <w:divsChild>
        <w:div w:id="87236670">
          <w:marLeft w:val="0"/>
          <w:marRight w:val="0"/>
          <w:marTop w:val="0"/>
          <w:marBottom w:val="540"/>
          <w:divBdr>
            <w:top w:val="none" w:sz="0" w:space="0" w:color="auto"/>
            <w:left w:val="none" w:sz="0" w:space="0" w:color="auto"/>
            <w:bottom w:val="none" w:sz="0" w:space="0" w:color="auto"/>
            <w:right w:val="none" w:sz="0" w:space="0" w:color="auto"/>
          </w:divBdr>
        </w:div>
      </w:divsChild>
    </w:div>
    <w:div w:id="225262087">
      <w:bodyDiv w:val="1"/>
      <w:marLeft w:val="0"/>
      <w:marRight w:val="0"/>
      <w:marTop w:val="0"/>
      <w:marBottom w:val="0"/>
      <w:divBdr>
        <w:top w:val="none" w:sz="0" w:space="0" w:color="auto"/>
        <w:left w:val="none" w:sz="0" w:space="0" w:color="auto"/>
        <w:bottom w:val="none" w:sz="0" w:space="0" w:color="auto"/>
        <w:right w:val="none" w:sz="0" w:space="0" w:color="auto"/>
      </w:divBdr>
      <w:divsChild>
        <w:div w:id="1119643292">
          <w:marLeft w:val="0"/>
          <w:marRight w:val="0"/>
          <w:marTop w:val="0"/>
          <w:marBottom w:val="540"/>
          <w:divBdr>
            <w:top w:val="none" w:sz="0" w:space="0" w:color="auto"/>
            <w:left w:val="none" w:sz="0" w:space="0" w:color="auto"/>
            <w:bottom w:val="none" w:sz="0" w:space="0" w:color="auto"/>
            <w:right w:val="none" w:sz="0" w:space="0" w:color="auto"/>
          </w:divBdr>
        </w:div>
      </w:divsChild>
    </w:div>
    <w:div w:id="407775226">
      <w:bodyDiv w:val="1"/>
      <w:marLeft w:val="0"/>
      <w:marRight w:val="0"/>
      <w:marTop w:val="0"/>
      <w:marBottom w:val="0"/>
      <w:divBdr>
        <w:top w:val="none" w:sz="0" w:space="0" w:color="auto"/>
        <w:left w:val="none" w:sz="0" w:space="0" w:color="auto"/>
        <w:bottom w:val="none" w:sz="0" w:space="0" w:color="auto"/>
        <w:right w:val="none" w:sz="0" w:space="0" w:color="auto"/>
      </w:divBdr>
      <w:divsChild>
        <w:div w:id="407387742">
          <w:marLeft w:val="0"/>
          <w:marRight w:val="0"/>
          <w:marTop w:val="0"/>
          <w:marBottom w:val="0"/>
          <w:divBdr>
            <w:top w:val="none" w:sz="0" w:space="0" w:color="auto"/>
            <w:left w:val="none" w:sz="0" w:space="0" w:color="auto"/>
            <w:bottom w:val="none" w:sz="0" w:space="0" w:color="auto"/>
            <w:right w:val="none" w:sz="0" w:space="0" w:color="auto"/>
          </w:divBdr>
          <w:divsChild>
            <w:div w:id="2118478809">
              <w:marLeft w:val="0"/>
              <w:marRight w:val="0"/>
              <w:marTop w:val="0"/>
              <w:marBottom w:val="0"/>
              <w:divBdr>
                <w:top w:val="none" w:sz="0" w:space="0" w:color="auto"/>
                <w:left w:val="none" w:sz="0" w:space="0" w:color="auto"/>
                <w:bottom w:val="none" w:sz="0" w:space="0" w:color="auto"/>
                <w:right w:val="none" w:sz="0" w:space="0" w:color="auto"/>
              </w:divBdr>
            </w:div>
          </w:divsChild>
        </w:div>
        <w:div w:id="1431075452">
          <w:marLeft w:val="0"/>
          <w:marRight w:val="0"/>
          <w:marTop w:val="0"/>
          <w:marBottom w:val="0"/>
          <w:divBdr>
            <w:top w:val="none" w:sz="0" w:space="0" w:color="auto"/>
            <w:left w:val="none" w:sz="0" w:space="0" w:color="auto"/>
            <w:bottom w:val="none" w:sz="0" w:space="0" w:color="auto"/>
            <w:right w:val="none" w:sz="0" w:space="0" w:color="auto"/>
          </w:divBdr>
          <w:divsChild>
            <w:div w:id="426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2698">
      <w:bodyDiv w:val="1"/>
      <w:marLeft w:val="0"/>
      <w:marRight w:val="0"/>
      <w:marTop w:val="0"/>
      <w:marBottom w:val="0"/>
      <w:divBdr>
        <w:top w:val="none" w:sz="0" w:space="0" w:color="auto"/>
        <w:left w:val="none" w:sz="0" w:space="0" w:color="auto"/>
        <w:bottom w:val="none" w:sz="0" w:space="0" w:color="auto"/>
        <w:right w:val="none" w:sz="0" w:space="0" w:color="auto"/>
      </w:divBdr>
    </w:div>
    <w:div w:id="727655132">
      <w:bodyDiv w:val="1"/>
      <w:marLeft w:val="0"/>
      <w:marRight w:val="0"/>
      <w:marTop w:val="0"/>
      <w:marBottom w:val="0"/>
      <w:divBdr>
        <w:top w:val="none" w:sz="0" w:space="0" w:color="auto"/>
        <w:left w:val="none" w:sz="0" w:space="0" w:color="auto"/>
        <w:bottom w:val="none" w:sz="0" w:space="0" w:color="auto"/>
        <w:right w:val="none" w:sz="0" w:space="0" w:color="auto"/>
      </w:divBdr>
    </w:div>
    <w:div w:id="739139058">
      <w:bodyDiv w:val="1"/>
      <w:marLeft w:val="0"/>
      <w:marRight w:val="0"/>
      <w:marTop w:val="0"/>
      <w:marBottom w:val="0"/>
      <w:divBdr>
        <w:top w:val="none" w:sz="0" w:space="0" w:color="auto"/>
        <w:left w:val="none" w:sz="0" w:space="0" w:color="auto"/>
        <w:bottom w:val="none" w:sz="0" w:space="0" w:color="auto"/>
        <w:right w:val="none" w:sz="0" w:space="0" w:color="auto"/>
      </w:divBdr>
      <w:divsChild>
        <w:div w:id="2133789241">
          <w:marLeft w:val="0"/>
          <w:marRight w:val="0"/>
          <w:marTop w:val="0"/>
          <w:marBottom w:val="0"/>
          <w:divBdr>
            <w:top w:val="none" w:sz="0" w:space="0" w:color="auto"/>
            <w:left w:val="none" w:sz="0" w:space="0" w:color="auto"/>
            <w:bottom w:val="none" w:sz="0" w:space="0" w:color="auto"/>
            <w:right w:val="none" w:sz="0" w:space="0" w:color="auto"/>
          </w:divBdr>
          <w:divsChild>
            <w:div w:id="69355438">
              <w:marLeft w:val="0"/>
              <w:marRight w:val="0"/>
              <w:marTop w:val="0"/>
              <w:marBottom w:val="0"/>
              <w:divBdr>
                <w:top w:val="none" w:sz="0" w:space="0" w:color="auto"/>
                <w:left w:val="none" w:sz="0" w:space="0" w:color="auto"/>
                <w:bottom w:val="none" w:sz="0" w:space="0" w:color="auto"/>
                <w:right w:val="none" w:sz="0" w:space="0" w:color="auto"/>
              </w:divBdr>
            </w:div>
          </w:divsChild>
        </w:div>
        <w:div w:id="1908491293">
          <w:marLeft w:val="0"/>
          <w:marRight w:val="0"/>
          <w:marTop w:val="0"/>
          <w:marBottom w:val="0"/>
          <w:divBdr>
            <w:top w:val="none" w:sz="0" w:space="0" w:color="auto"/>
            <w:left w:val="none" w:sz="0" w:space="0" w:color="auto"/>
            <w:bottom w:val="none" w:sz="0" w:space="0" w:color="auto"/>
            <w:right w:val="none" w:sz="0" w:space="0" w:color="auto"/>
          </w:divBdr>
          <w:divsChild>
            <w:div w:id="1177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9825">
      <w:bodyDiv w:val="1"/>
      <w:marLeft w:val="0"/>
      <w:marRight w:val="0"/>
      <w:marTop w:val="0"/>
      <w:marBottom w:val="0"/>
      <w:divBdr>
        <w:top w:val="none" w:sz="0" w:space="0" w:color="auto"/>
        <w:left w:val="none" w:sz="0" w:space="0" w:color="auto"/>
        <w:bottom w:val="none" w:sz="0" w:space="0" w:color="auto"/>
        <w:right w:val="none" w:sz="0" w:space="0" w:color="auto"/>
      </w:divBdr>
    </w:div>
    <w:div w:id="1426614588">
      <w:bodyDiv w:val="1"/>
      <w:marLeft w:val="0"/>
      <w:marRight w:val="0"/>
      <w:marTop w:val="0"/>
      <w:marBottom w:val="0"/>
      <w:divBdr>
        <w:top w:val="none" w:sz="0" w:space="0" w:color="auto"/>
        <w:left w:val="none" w:sz="0" w:space="0" w:color="auto"/>
        <w:bottom w:val="none" w:sz="0" w:space="0" w:color="auto"/>
        <w:right w:val="none" w:sz="0" w:space="0" w:color="auto"/>
      </w:divBdr>
      <w:divsChild>
        <w:div w:id="1776293585">
          <w:marLeft w:val="547"/>
          <w:marRight w:val="0"/>
          <w:marTop w:val="0"/>
          <w:marBottom w:val="0"/>
          <w:divBdr>
            <w:top w:val="none" w:sz="0" w:space="0" w:color="auto"/>
            <w:left w:val="none" w:sz="0" w:space="0" w:color="auto"/>
            <w:bottom w:val="none" w:sz="0" w:space="0" w:color="auto"/>
            <w:right w:val="none" w:sz="0" w:space="0" w:color="auto"/>
          </w:divBdr>
        </w:div>
      </w:divsChild>
    </w:div>
    <w:div w:id="1440099295">
      <w:bodyDiv w:val="1"/>
      <w:marLeft w:val="0"/>
      <w:marRight w:val="0"/>
      <w:marTop w:val="0"/>
      <w:marBottom w:val="0"/>
      <w:divBdr>
        <w:top w:val="none" w:sz="0" w:space="0" w:color="auto"/>
        <w:left w:val="none" w:sz="0" w:space="0" w:color="auto"/>
        <w:bottom w:val="none" w:sz="0" w:space="0" w:color="auto"/>
        <w:right w:val="none" w:sz="0" w:space="0" w:color="auto"/>
      </w:divBdr>
    </w:div>
    <w:div w:id="1459958759">
      <w:bodyDiv w:val="1"/>
      <w:marLeft w:val="0"/>
      <w:marRight w:val="0"/>
      <w:marTop w:val="0"/>
      <w:marBottom w:val="0"/>
      <w:divBdr>
        <w:top w:val="none" w:sz="0" w:space="0" w:color="auto"/>
        <w:left w:val="none" w:sz="0" w:space="0" w:color="auto"/>
        <w:bottom w:val="none" w:sz="0" w:space="0" w:color="auto"/>
        <w:right w:val="none" w:sz="0" w:space="0" w:color="auto"/>
      </w:divBdr>
      <w:divsChild>
        <w:div w:id="631518814">
          <w:marLeft w:val="0"/>
          <w:marRight w:val="0"/>
          <w:marTop w:val="0"/>
          <w:marBottom w:val="0"/>
          <w:divBdr>
            <w:top w:val="none" w:sz="0" w:space="0" w:color="auto"/>
            <w:left w:val="none" w:sz="0" w:space="0" w:color="auto"/>
            <w:bottom w:val="none" w:sz="0" w:space="0" w:color="auto"/>
            <w:right w:val="none" w:sz="0" w:space="0" w:color="auto"/>
          </w:divBdr>
          <w:divsChild>
            <w:div w:id="221910265">
              <w:marLeft w:val="0"/>
              <w:marRight w:val="0"/>
              <w:marTop w:val="0"/>
              <w:marBottom w:val="0"/>
              <w:divBdr>
                <w:top w:val="none" w:sz="0" w:space="0" w:color="auto"/>
                <w:left w:val="none" w:sz="0" w:space="0" w:color="auto"/>
                <w:bottom w:val="none" w:sz="0" w:space="0" w:color="auto"/>
                <w:right w:val="none" w:sz="0" w:space="0" w:color="auto"/>
              </w:divBdr>
              <w:divsChild>
                <w:div w:id="2060395830">
                  <w:marLeft w:val="0"/>
                  <w:marRight w:val="0"/>
                  <w:marTop w:val="0"/>
                  <w:marBottom w:val="0"/>
                  <w:divBdr>
                    <w:top w:val="none" w:sz="0" w:space="0" w:color="auto"/>
                    <w:left w:val="none" w:sz="0" w:space="0" w:color="auto"/>
                    <w:bottom w:val="none" w:sz="0" w:space="0" w:color="auto"/>
                    <w:right w:val="none" w:sz="0" w:space="0" w:color="auto"/>
                  </w:divBdr>
                  <w:divsChild>
                    <w:div w:id="1037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78573">
      <w:bodyDiv w:val="1"/>
      <w:marLeft w:val="0"/>
      <w:marRight w:val="0"/>
      <w:marTop w:val="0"/>
      <w:marBottom w:val="0"/>
      <w:divBdr>
        <w:top w:val="none" w:sz="0" w:space="0" w:color="auto"/>
        <w:left w:val="none" w:sz="0" w:space="0" w:color="auto"/>
        <w:bottom w:val="none" w:sz="0" w:space="0" w:color="auto"/>
        <w:right w:val="none" w:sz="0" w:space="0" w:color="auto"/>
      </w:divBdr>
    </w:div>
    <w:div w:id="1568802310">
      <w:bodyDiv w:val="1"/>
      <w:marLeft w:val="0"/>
      <w:marRight w:val="0"/>
      <w:marTop w:val="0"/>
      <w:marBottom w:val="0"/>
      <w:divBdr>
        <w:top w:val="none" w:sz="0" w:space="0" w:color="auto"/>
        <w:left w:val="none" w:sz="0" w:space="0" w:color="auto"/>
        <w:bottom w:val="none" w:sz="0" w:space="0" w:color="auto"/>
        <w:right w:val="none" w:sz="0" w:space="0" w:color="auto"/>
      </w:divBdr>
      <w:divsChild>
        <w:div w:id="361637770">
          <w:marLeft w:val="547"/>
          <w:marRight w:val="0"/>
          <w:marTop w:val="0"/>
          <w:marBottom w:val="0"/>
          <w:divBdr>
            <w:top w:val="none" w:sz="0" w:space="0" w:color="auto"/>
            <w:left w:val="none" w:sz="0" w:space="0" w:color="auto"/>
            <w:bottom w:val="none" w:sz="0" w:space="0" w:color="auto"/>
            <w:right w:val="none" w:sz="0" w:space="0" w:color="auto"/>
          </w:divBdr>
        </w:div>
      </w:divsChild>
    </w:div>
    <w:div w:id="1870948126">
      <w:bodyDiv w:val="1"/>
      <w:marLeft w:val="0"/>
      <w:marRight w:val="0"/>
      <w:marTop w:val="0"/>
      <w:marBottom w:val="0"/>
      <w:divBdr>
        <w:top w:val="none" w:sz="0" w:space="0" w:color="auto"/>
        <w:left w:val="none" w:sz="0" w:space="0" w:color="auto"/>
        <w:bottom w:val="none" w:sz="0" w:space="0" w:color="auto"/>
        <w:right w:val="none" w:sz="0" w:space="0" w:color="auto"/>
      </w:divBdr>
    </w:div>
    <w:div w:id="1907451475">
      <w:bodyDiv w:val="1"/>
      <w:marLeft w:val="0"/>
      <w:marRight w:val="0"/>
      <w:marTop w:val="0"/>
      <w:marBottom w:val="0"/>
      <w:divBdr>
        <w:top w:val="none" w:sz="0" w:space="0" w:color="auto"/>
        <w:left w:val="none" w:sz="0" w:space="0" w:color="auto"/>
        <w:bottom w:val="none" w:sz="0" w:space="0" w:color="auto"/>
        <w:right w:val="none" w:sz="0" w:space="0" w:color="auto"/>
      </w:divBdr>
    </w:div>
    <w:div w:id="2033259038">
      <w:bodyDiv w:val="1"/>
      <w:marLeft w:val="0"/>
      <w:marRight w:val="0"/>
      <w:marTop w:val="0"/>
      <w:marBottom w:val="0"/>
      <w:divBdr>
        <w:top w:val="none" w:sz="0" w:space="0" w:color="auto"/>
        <w:left w:val="none" w:sz="0" w:space="0" w:color="auto"/>
        <w:bottom w:val="none" w:sz="0" w:space="0" w:color="auto"/>
        <w:right w:val="none" w:sz="0" w:space="0" w:color="auto"/>
      </w:divBdr>
      <w:divsChild>
        <w:div w:id="837187118">
          <w:marLeft w:val="0"/>
          <w:marRight w:val="0"/>
          <w:marTop w:val="0"/>
          <w:marBottom w:val="0"/>
          <w:divBdr>
            <w:top w:val="none" w:sz="0" w:space="0" w:color="auto"/>
            <w:left w:val="none" w:sz="0" w:space="0" w:color="auto"/>
            <w:bottom w:val="none" w:sz="0" w:space="0" w:color="auto"/>
            <w:right w:val="none" w:sz="0" w:space="0" w:color="auto"/>
          </w:divBdr>
          <w:divsChild>
            <w:div w:id="883756468">
              <w:marLeft w:val="0"/>
              <w:marRight w:val="0"/>
              <w:marTop w:val="0"/>
              <w:marBottom w:val="0"/>
              <w:divBdr>
                <w:top w:val="none" w:sz="0" w:space="0" w:color="auto"/>
                <w:left w:val="none" w:sz="0" w:space="0" w:color="auto"/>
                <w:bottom w:val="none" w:sz="0" w:space="0" w:color="auto"/>
                <w:right w:val="none" w:sz="0" w:space="0" w:color="auto"/>
              </w:divBdr>
              <w:divsChild>
                <w:div w:id="997224611">
                  <w:marLeft w:val="0"/>
                  <w:marRight w:val="0"/>
                  <w:marTop w:val="0"/>
                  <w:marBottom w:val="0"/>
                  <w:divBdr>
                    <w:top w:val="none" w:sz="0" w:space="0" w:color="auto"/>
                    <w:left w:val="none" w:sz="0" w:space="0" w:color="auto"/>
                    <w:bottom w:val="none" w:sz="0" w:space="0" w:color="auto"/>
                    <w:right w:val="none" w:sz="0" w:space="0" w:color="auto"/>
                  </w:divBdr>
                  <w:divsChild>
                    <w:div w:id="3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edocseminar.org" TargetMode="External"/><Relationship Id="rId13" Type="http://schemas.openxmlformats.org/officeDocument/2006/relationships/hyperlink" Target="https://www.blackrock.com/corporate/investor-relations/larry-fink-ceo-letter" TargetMode="External"/><Relationship Id="rId18" Type="http://schemas.openxmlformats.org/officeDocument/2006/relationships/hyperlink" Target="https://www.tandfonline.com/doi/abs/10.1111/jsbm.12379" TargetMode="External"/><Relationship Id="rId3" Type="http://schemas.openxmlformats.org/officeDocument/2006/relationships/settings" Target="settings.xml"/><Relationship Id="rId21" Type="http://schemas.openxmlformats.org/officeDocument/2006/relationships/hyperlink" Target="https://www.reuters.com/article/health-coronavirus-aid/cheap-and-creative-ideas-to-protect-worlds-most-vulnerable-from-coronavirus-idUSL8N2B9889" TargetMode="External"/><Relationship Id="rId7" Type="http://schemas.openxmlformats.org/officeDocument/2006/relationships/hyperlink" Target="https://kelley.iu.edu/faculty-research/faculty-directory/profile.cshtml?id=BACQS" TargetMode="External"/><Relationship Id="rId12" Type="http://schemas.openxmlformats.org/officeDocument/2006/relationships/hyperlink" Target="https://opportunity.businessroundtable.org/ourcommitment/" TargetMode="External"/><Relationship Id="rId17" Type="http://schemas.openxmlformats.org/officeDocument/2006/relationships/hyperlink" Target="https://www.weforum.org/agenda/2020/01/how-cross-sector-collaboration-is-driving-the-global-climate-agen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xtbillion.net/21st-century-cross-sector-partnerships/" TargetMode="External"/><Relationship Id="rId20" Type="http://schemas.openxmlformats.org/officeDocument/2006/relationships/hyperlink" Target="https://says.com/my/news/these-social-enterprises-are-giving-hand-sanitisers-face-masks-shields-to-front-liners" TargetMode="External"/><Relationship Id="rId1" Type="http://schemas.openxmlformats.org/officeDocument/2006/relationships/numbering" Target="numbering.xml"/><Relationship Id="rId6" Type="http://schemas.openxmlformats.org/officeDocument/2006/relationships/hyperlink" Target="https://www.linkedin.com/in/sophie-bacq-25843420/" TargetMode="External"/><Relationship Id="rId11" Type="http://schemas.openxmlformats.org/officeDocument/2006/relationships/hyperlink" Target="https://hbr.org/2019/06/business-as-usual-will-not-save-the-planet" TargetMode="External"/><Relationship Id="rId24" Type="http://schemas.openxmlformats.org/officeDocument/2006/relationships/fontTable" Target="fontTable.xml"/><Relationship Id="rId5" Type="http://schemas.openxmlformats.org/officeDocument/2006/relationships/hyperlink" Target="mailto:bacqs@iu.edu" TargetMode="External"/><Relationship Id="rId15" Type="http://schemas.openxmlformats.org/officeDocument/2006/relationships/hyperlink" Target="https://sustainabledevelopment.un.org/sdg17" TargetMode="External"/><Relationship Id="rId23" Type="http://schemas.openxmlformats.org/officeDocument/2006/relationships/hyperlink" Target="https://www.covid19ideas.org/" TargetMode="External"/><Relationship Id="rId10" Type="http://schemas.openxmlformats.org/officeDocument/2006/relationships/hyperlink" Target="https://www.weforum.org/agenda/2018/09/world-changers-meet-the-social-entrepreneurs-of-the-year-2018/" TargetMode="External"/><Relationship Id="rId19" Type="http://schemas.openxmlformats.org/officeDocument/2006/relationships/hyperlink" Target="https://www.ashoka.org/en-us/collection/changemakers-stepping-responding-pandemic" TargetMode="External"/><Relationship Id="rId4" Type="http://schemas.openxmlformats.org/officeDocument/2006/relationships/webSettings" Target="webSettings.xml"/><Relationship Id="rId9" Type="http://schemas.openxmlformats.org/officeDocument/2006/relationships/hyperlink" Target="https://www.nytimes.com/2020/02/16/business/social-entrepreneurship.html?searchResultPosition=1" TargetMode="External"/><Relationship Id="rId14" Type="http://schemas.openxmlformats.org/officeDocument/2006/relationships/hyperlink" Target="https://hbr.org/2016/06/why-companies-are-becoming-b-corporations" TargetMode="External"/><Relationship Id="rId22" Type="http://schemas.openxmlformats.org/officeDocument/2006/relationships/hyperlink" Target="https://www.nytimes.com/2018/02/08/opinion/changemaker-social-entreprene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Bacq, Sophie</dc:creator>
  <cp:keywords/>
  <dc:description/>
  <cp:lastModifiedBy>Bacq, Sophie</cp:lastModifiedBy>
  <cp:revision>5</cp:revision>
  <cp:lastPrinted>2020-04-20T20:47:00Z</cp:lastPrinted>
  <dcterms:created xsi:type="dcterms:W3CDTF">2020-04-20T20:45:00Z</dcterms:created>
  <dcterms:modified xsi:type="dcterms:W3CDTF">2020-04-20T21:04:00Z</dcterms:modified>
  <cp:category/>
</cp:coreProperties>
</file>