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C7AD" w14:textId="3541B74A" w:rsidR="00E2279E" w:rsidRDefault="00DC72D3" w:rsidP="00E2279E">
      <w:pPr>
        <w:jc w:val="center"/>
        <w:rPr>
          <w:rFonts w:ascii="Times New Roman" w:hAnsi="Times New Roman" w:cs="Times New Roman"/>
          <w:b/>
          <w:sz w:val="24"/>
          <w:szCs w:val="24"/>
        </w:rPr>
      </w:pPr>
      <w:r>
        <w:rPr>
          <w:rFonts w:ascii="Times New Roman" w:hAnsi="Times New Roman" w:cs="Times New Roman"/>
          <w:b/>
          <w:sz w:val="24"/>
          <w:szCs w:val="24"/>
        </w:rPr>
        <w:t xml:space="preserve">Post </w:t>
      </w:r>
      <w:r w:rsidR="00E2279E" w:rsidRPr="00E2279E">
        <w:rPr>
          <w:rFonts w:ascii="Times New Roman" w:hAnsi="Times New Roman" w:cs="Times New Roman"/>
          <w:b/>
          <w:sz w:val="24"/>
          <w:szCs w:val="24"/>
        </w:rPr>
        <w:t xml:space="preserve">COVID 19: </w:t>
      </w:r>
      <w:r>
        <w:rPr>
          <w:rFonts w:ascii="Times New Roman" w:hAnsi="Times New Roman" w:cs="Times New Roman"/>
          <w:b/>
          <w:sz w:val="24"/>
          <w:szCs w:val="24"/>
        </w:rPr>
        <w:t>Economic and Social Impact in India</w:t>
      </w:r>
    </w:p>
    <w:p w14:paraId="35217294" w14:textId="5F356E0B" w:rsidR="00543B0F" w:rsidRDefault="00543B0F" w:rsidP="00E2279E">
      <w:pPr>
        <w:jc w:val="center"/>
        <w:rPr>
          <w:rFonts w:ascii="Times New Roman" w:hAnsi="Times New Roman" w:cs="Times New Roman"/>
          <w:b/>
          <w:sz w:val="24"/>
          <w:szCs w:val="24"/>
        </w:rPr>
      </w:pPr>
    </w:p>
    <w:p w14:paraId="284425E5" w14:textId="596E7C7C" w:rsidR="00543B0F" w:rsidRDefault="00543B0F" w:rsidP="00E2279E">
      <w:pPr>
        <w:jc w:val="center"/>
        <w:rPr>
          <w:rFonts w:ascii="Times New Roman" w:hAnsi="Times New Roman" w:cs="Times New Roman"/>
          <w:sz w:val="24"/>
          <w:szCs w:val="24"/>
        </w:rPr>
      </w:pPr>
      <w:proofErr w:type="spellStart"/>
      <w:r>
        <w:rPr>
          <w:rFonts w:ascii="Times New Roman" w:hAnsi="Times New Roman" w:cs="Times New Roman"/>
          <w:sz w:val="24"/>
          <w:szCs w:val="24"/>
        </w:rPr>
        <w:t>Dr.K.V.Sriram</w:t>
      </w:r>
      <w:proofErr w:type="spellEnd"/>
      <w:r>
        <w:rPr>
          <w:rFonts w:ascii="Times New Roman" w:hAnsi="Times New Roman" w:cs="Times New Roman"/>
          <w:sz w:val="24"/>
          <w:szCs w:val="24"/>
        </w:rPr>
        <w:t xml:space="preserve">, </w:t>
      </w:r>
      <w:r>
        <w:rPr>
          <w:rFonts w:ascii="Times New Roman" w:hAnsi="Times New Roman" w:cs="Times New Roman"/>
          <w:sz w:val="24"/>
          <w:szCs w:val="24"/>
        </w:rPr>
        <w:t>Associate Professor at the Department of Humanities and Management,</w:t>
      </w:r>
    </w:p>
    <w:p w14:paraId="1FCB8F20" w14:textId="69C43C24" w:rsidR="00543B0F" w:rsidRPr="00E2279E" w:rsidRDefault="00543B0F" w:rsidP="00E2279E">
      <w:pPr>
        <w:jc w:val="center"/>
        <w:rPr>
          <w:rFonts w:ascii="Times New Roman" w:hAnsi="Times New Roman" w:cs="Times New Roman"/>
          <w:b/>
          <w:sz w:val="24"/>
          <w:szCs w:val="24"/>
        </w:rPr>
      </w:pPr>
      <w:r>
        <w:rPr>
          <w:rFonts w:ascii="Times New Roman" w:hAnsi="Times New Roman" w:cs="Times New Roman"/>
          <w:sz w:val="24"/>
          <w:szCs w:val="24"/>
        </w:rPr>
        <w:t>Manipal Institute of Technology</w:t>
      </w:r>
    </w:p>
    <w:p w14:paraId="1E2836B4" w14:textId="22DC9440" w:rsidR="00DC72D3" w:rsidRDefault="007C22F3" w:rsidP="007C22F3">
      <w:pPr>
        <w:jc w:val="both"/>
        <w:rPr>
          <w:rFonts w:ascii="Times New Roman" w:hAnsi="Times New Roman" w:cs="Times New Roman"/>
          <w:sz w:val="24"/>
          <w:szCs w:val="24"/>
        </w:rPr>
      </w:pPr>
      <w:r w:rsidRPr="007C22F3">
        <w:rPr>
          <w:rFonts w:ascii="Times New Roman" w:hAnsi="Times New Roman" w:cs="Times New Roman"/>
          <w:sz w:val="24"/>
          <w:szCs w:val="24"/>
        </w:rPr>
        <w:t xml:space="preserve">The cloud of uncertainty looms over the entire globe. Stock markets are in disarray, economy in doldrums and poor has become poorer. </w:t>
      </w:r>
      <w:proofErr w:type="spellStart"/>
      <w:r w:rsidRPr="007C22F3">
        <w:rPr>
          <w:rFonts w:ascii="Times New Roman" w:hAnsi="Times New Roman" w:cs="Times New Roman"/>
          <w:sz w:val="24"/>
          <w:szCs w:val="24"/>
        </w:rPr>
        <w:t>Covid</w:t>
      </w:r>
      <w:proofErr w:type="spellEnd"/>
      <w:r w:rsidRPr="007C22F3">
        <w:rPr>
          <w:rFonts w:ascii="Times New Roman" w:hAnsi="Times New Roman" w:cs="Times New Roman"/>
          <w:sz w:val="24"/>
          <w:szCs w:val="24"/>
        </w:rPr>
        <w:t xml:space="preserve"> 19</w:t>
      </w:r>
      <w:r w:rsidR="00803BFD">
        <w:rPr>
          <w:rFonts w:ascii="Times New Roman" w:hAnsi="Times New Roman" w:cs="Times New Roman"/>
          <w:sz w:val="24"/>
          <w:szCs w:val="24"/>
        </w:rPr>
        <w:t>,</w:t>
      </w:r>
      <w:r w:rsidRPr="007C22F3">
        <w:rPr>
          <w:rFonts w:ascii="Times New Roman" w:hAnsi="Times New Roman" w:cs="Times New Roman"/>
          <w:sz w:val="24"/>
          <w:szCs w:val="24"/>
        </w:rPr>
        <w:t xml:space="preserve"> a term which did not </w:t>
      </w:r>
      <w:r w:rsidR="00803BFD">
        <w:rPr>
          <w:rFonts w:ascii="Times New Roman" w:hAnsi="Times New Roman" w:cs="Times New Roman"/>
          <w:sz w:val="24"/>
          <w:szCs w:val="24"/>
        </w:rPr>
        <w:t>make any sense</w:t>
      </w:r>
      <w:r w:rsidRPr="007C22F3">
        <w:rPr>
          <w:rFonts w:ascii="Times New Roman" w:hAnsi="Times New Roman" w:cs="Times New Roman"/>
          <w:sz w:val="24"/>
          <w:szCs w:val="24"/>
        </w:rPr>
        <w:t xml:space="preserve"> just 4 months back has now become a buzz word. F</w:t>
      </w:r>
      <w:r w:rsidR="001B13DB">
        <w:rPr>
          <w:rFonts w:ascii="Times New Roman" w:hAnsi="Times New Roman" w:cs="Times New Roman"/>
          <w:sz w:val="24"/>
          <w:szCs w:val="24"/>
        </w:rPr>
        <w:t>or</w:t>
      </w:r>
      <w:r w:rsidRPr="007C22F3">
        <w:rPr>
          <w:rFonts w:ascii="Times New Roman" w:hAnsi="Times New Roman" w:cs="Times New Roman"/>
          <w:sz w:val="24"/>
          <w:szCs w:val="24"/>
        </w:rPr>
        <w:t xml:space="preserve"> a country which announced complete lockdown for 21 days from 24</w:t>
      </w:r>
      <w:r w:rsidRPr="007C22F3">
        <w:rPr>
          <w:rFonts w:ascii="Times New Roman" w:hAnsi="Times New Roman" w:cs="Times New Roman"/>
          <w:sz w:val="24"/>
          <w:szCs w:val="24"/>
          <w:vertAlign w:val="superscript"/>
        </w:rPr>
        <w:t>th</w:t>
      </w:r>
      <w:r w:rsidRPr="007C22F3">
        <w:rPr>
          <w:rFonts w:ascii="Times New Roman" w:hAnsi="Times New Roman" w:cs="Times New Roman"/>
          <w:sz w:val="24"/>
          <w:szCs w:val="24"/>
        </w:rPr>
        <w:t xml:space="preserve"> March 2020 the initial few days </w:t>
      </w:r>
      <w:r w:rsidR="001B13DB">
        <w:rPr>
          <w:rFonts w:ascii="Times New Roman" w:hAnsi="Times New Roman" w:cs="Times New Roman"/>
          <w:sz w:val="24"/>
          <w:szCs w:val="24"/>
        </w:rPr>
        <w:t xml:space="preserve">were shocking for almost </w:t>
      </w:r>
      <w:r w:rsidRPr="007C22F3">
        <w:rPr>
          <w:rFonts w:ascii="Times New Roman" w:hAnsi="Times New Roman" w:cs="Times New Roman"/>
          <w:sz w:val="24"/>
          <w:szCs w:val="24"/>
        </w:rPr>
        <w:t xml:space="preserve">all </w:t>
      </w:r>
      <w:r w:rsidR="001B13DB">
        <w:rPr>
          <w:rFonts w:ascii="Times New Roman" w:hAnsi="Times New Roman" w:cs="Times New Roman"/>
          <w:sz w:val="24"/>
          <w:szCs w:val="24"/>
        </w:rPr>
        <w:t xml:space="preserve">of </w:t>
      </w:r>
      <w:r w:rsidRPr="007C22F3">
        <w:rPr>
          <w:rFonts w:ascii="Times New Roman" w:hAnsi="Times New Roman" w:cs="Times New Roman"/>
          <w:sz w:val="24"/>
          <w:szCs w:val="24"/>
        </w:rPr>
        <w:t xml:space="preserve">my </w:t>
      </w:r>
      <w:r w:rsidR="00FB65CC" w:rsidRPr="007C22F3">
        <w:rPr>
          <w:rFonts w:ascii="Times New Roman" w:hAnsi="Times New Roman" w:cs="Times New Roman"/>
          <w:sz w:val="24"/>
          <w:szCs w:val="24"/>
        </w:rPr>
        <w:t>countrymen</w:t>
      </w:r>
      <w:r w:rsidRPr="007C22F3">
        <w:rPr>
          <w:rFonts w:ascii="Times New Roman" w:hAnsi="Times New Roman" w:cs="Times New Roman"/>
          <w:sz w:val="24"/>
          <w:szCs w:val="24"/>
        </w:rPr>
        <w:t xml:space="preserve">. Suddenly the movements are </w:t>
      </w:r>
      <w:r w:rsidR="001B13DB" w:rsidRPr="007C22F3">
        <w:rPr>
          <w:rFonts w:ascii="Times New Roman" w:hAnsi="Times New Roman" w:cs="Times New Roman"/>
          <w:sz w:val="24"/>
          <w:szCs w:val="24"/>
        </w:rPr>
        <w:t>curtailed,</w:t>
      </w:r>
      <w:r w:rsidRPr="007C22F3">
        <w:rPr>
          <w:rFonts w:ascii="Times New Roman" w:hAnsi="Times New Roman" w:cs="Times New Roman"/>
          <w:sz w:val="24"/>
          <w:szCs w:val="24"/>
        </w:rPr>
        <w:t xml:space="preserve"> and </w:t>
      </w:r>
      <w:r w:rsidR="001B13DB">
        <w:rPr>
          <w:rFonts w:ascii="Times New Roman" w:hAnsi="Times New Roman" w:cs="Times New Roman"/>
          <w:sz w:val="24"/>
          <w:szCs w:val="24"/>
        </w:rPr>
        <w:t>people</w:t>
      </w:r>
      <w:r w:rsidRPr="007C22F3">
        <w:rPr>
          <w:rFonts w:ascii="Times New Roman" w:hAnsi="Times New Roman" w:cs="Times New Roman"/>
          <w:sz w:val="24"/>
          <w:szCs w:val="24"/>
        </w:rPr>
        <w:t xml:space="preserve"> are not allowed to venture out e</w:t>
      </w:r>
      <w:r w:rsidR="00803BFD">
        <w:rPr>
          <w:rFonts w:ascii="Times New Roman" w:hAnsi="Times New Roman" w:cs="Times New Roman"/>
          <w:sz w:val="24"/>
          <w:szCs w:val="24"/>
        </w:rPr>
        <w:t>xcept for very essential items.</w:t>
      </w:r>
      <w:r w:rsidRPr="007C22F3">
        <w:rPr>
          <w:rFonts w:ascii="Times New Roman" w:hAnsi="Times New Roman" w:cs="Times New Roman"/>
          <w:sz w:val="24"/>
          <w:szCs w:val="24"/>
        </w:rPr>
        <w:t xml:space="preserve"> Government advised strict social distancing and considered this as the only way to prevent community transfer. From a few hundred cases in the last week of March, India has seen a spike of cases over the past few </w:t>
      </w:r>
      <w:r w:rsidR="001B13DB">
        <w:rPr>
          <w:rFonts w:ascii="Times New Roman" w:hAnsi="Times New Roman" w:cs="Times New Roman"/>
          <w:sz w:val="24"/>
          <w:szCs w:val="24"/>
        </w:rPr>
        <w:t>weeks</w:t>
      </w:r>
      <w:r w:rsidRPr="007C22F3">
        <w:rPr>
          <w:rFonts w:ascii="Times New Roman" w:hAnsi="Times New Roman" w:cs="Times New Roman"/>
          <w:sz w:val="24"/>
          <w:szCs w:val="24"/>
        </w:rPr>
        <w:t xml:space="preserve"> </w:t>
      </w:r>
      <w:r w:rsidR="001B13DB">
        <w:rPr>
          <w:rFonts w:ascii="Times New Roman" w:hAnsi="Times New Roman" w:cs="Times New Roman"/>
          <w:sz w:val="24"/>
          <w:szCs w:val="24"/>
        </w:rPr>
        <w:t>and</w:t>
      </w:r>
      <w:r w:rsidRPr="007C22F3">
        <w:rPr>
          <w:rFonts w:ascii="Times New Roman" w:hAnsi="Times New Roman" w:cs="Times New Roman"/>
          <w:sz w:val="24"/>
          <w:szCs w:val="24"/>
        </w:rPr>
        <w:t xml:space="preserve"> the total number of cases </w:t>
      </w:r>
      <w:r w:rsidR="001B13DB">
        <w:rPr>
          <w:rFonts w:ascii="Times New Roman" w:hAnsi="Times New Roman" w:cs="Times New Roman"/>
          <w:sz w:val="24"/>
          <w:szCs w:val="24"/>
        </w:rPr>
        <w:t>stands at</w:t>
      </w:r>
      <w:r w:rsidRPr="007C22F3">
        <w:rPr>
          <w:rFonts w:ascii="Times New Roman" w:hAnsi="Times New Roman" w:cs="Times New Roman"/>
          <w:sz w:val="24"/>
          <w:szCs w:val="24"/>
        </w:rPr>
        <w:t xml:space="preserve"> </w:t>
      </w:r>
      <w:r w:rsidR="001B13DB">
        <w:rPr>
          <w:rFonts w:ascii="Times New Roman" w:hAnsi="Times New Roman" w:cs="Times New Roman"/>
          <w:sz w:val="24"/>
          <w:szCs w:val="24"/>
        </w:rPr>
        <w:t>11,439</w:t>
      </w:r>
      <w:r w:rsidRPr="007C22F3">
        <w:rPr>
          <w:rFonts w:ascii="Times New Roman" w:hAnsi="Times New Roman" w:cs="Times New Roman"/>
          <w:sz w:val="24"/>
          <w:szCs w:val="24"/>
        </w:rPr>
        <w:t xml:space="preserve"> as of April </w:t>
      </w:r>
      <w:r w:rsidR="001B13DB">
        <w:rPr>
          <w:rFonts w:ascii="Times New Roman" w:hAnsi="Times New Roman" w:cs="Times New Roman"/>
          <w:sz w:val="24"/>
          <w:szCs w:val="24"/>
        </w:rPr>
        <w:t>15</w:t>
      </w:r>
      <w:r w:rsidRPr="007C22F3">
        <w:rPr>
          <w:rFonts w:ascii="Times New Roman" w:hAnsi="Times New Roman" w:cs="Times New Roman"/>
          <w:sz w:val="24"/>
          <w:szCs w:val="24"/>
        </w:rPr>
        <w:t xml:space="preserve">, 2020 (Source </w:t>
      </w:r>
      <w:r w:rsidR="001B13DB" w:rsidRPr="001B13DB">
        <w:rPr>
          <w:rFonts w:ascii="Times New Roman" w:hAnsi="Times New Roman" w:cs="Times New Roman"/>
          <w:sz w:val="24"/>
          <w:szCs w:val="24"/>
        </w:rPr>
        <w:t>https://www.mygov.in/covid-19/</w:t>
      </w:r>
      <w:r w:rsidR="001B13DB">
        <w:rPr>
          <w:rFonts w:ascii="Times New Roman" w:hAnsi="Times New Roman" w:cs="Times New Roman"/>
          <w:sz w:val="24"/>
          <w:szCs w:val="24"/>
        </w:rPr>
        <w:t xml:space="preserve"> Arogya </w:t>
      </w:r>
      <w:proofErr w:type="spellStart"/>
      <w:r w:rsidR="001B13DB">
        <w:rPr>
          <w:rFonts w:ascii="Times New Roman" w:hAnsi="Times New Roman" w:cs="Times New Roman"/>
          <w:sz w:val="24"/>
          <w:szCs w:val="24"/>
        </w:rPr>
        <w:t>Setu</w:t>
      </w:r>
      <w:proofErr w:type="spellEnd"/>
      <w:r w:rsidR="001B13DB">
        <w:rPr>
          <w:rFonts w:ascii="Times New Roman" w:hAnsi="Times New Roman" w:cs="Times New Roman"/>
          <w:sz w:val="24"/>
          <w:szCs w:val="24"/>
        </w:rPr>
        <w:t xml:space="preserve"> app, Government of India</w:t>
      </w:r>
      <w:r w:rsidRPr="007C22F3">
        <w:rPr>
          <w:rFonts w:ascii="Times New Roman" w:hAnsi="Times New Roman" w:cs="Times New Roman"/>
          <w:sz w:val="24"/>
          <w:szCs w:val="24"/>
        </w:rPr>
        <w:t xml:space="preserve">). The government machinery strictly believes that these numbers are quite normal for a population of 1.3 billion and </w:t>
      </w:r>
      <w:r w:rsidR="001B13DB">
        <w:rPr>
          <w:rFonts w:ascii="Times New Roman" w:hAnsi="Times New Roman" w:cs="Times New Roman"/>
          <w:sz w:val="24"/>
          <w:szCs w:val="24"/>
        </w:rPr>
        <w:t>has extended this lockdown till May 3, 2020</w:t>
      </w:r>
      <w:r w:rsidRPr="007C22F3">
        <w:rPr>
          <w:rFonts w:ascii="Times New Roman" w:hAnsi="Times New Roman" w:cs="Times New Roman"/>
          <w:sz w:val="24"/>
          <w:szCs w:val="24"/>
        </w:rPr>
        <w:t xml:space="preserve">. </w:t>
      </w:r>
    </w:p>
    <w:p w14:paraId="07C75EBA" w14:textId="57504E6B" w:rsidR="00DC72D3" w:rsidRDefault="00DC72D3" w:rsidP="007C22F3">
      <w:pPr>
        <w:jc w:val="both"/>
        <w:rPr>
          <w:rFonts w:ascii="Times New Roman" w:hAnsi="Times New Roman" w:cs="Times New Roman"/>
          <w:sz w:val="24"/>
          <w:szCs w:val="24"/>
        </w:rPr>
      </w:pPr>
      <w:r>
        <w:rPr>
          <w:rFonts w:ascii="Times New Roman" w:hAnsi="Times New Roman" w:cs="Times New Roman"/>
          <w:sz w:val="24"/>
          <w:szCs w:val="24"/>
        </w:rPr>
        <w:t>India being one of the fast growing economies in the world is sure to face a drop in momentum with respect to the growth. The country was in the process of picking up from the slowdown caused by demonetization and the new tax regime (GST) introduced by the government. Though these measures were introduced to clean the economy and make it transparent and robust the results were expected only in the future.</w:t>
      </w:r>
    </w:p>
    <w:p w14:paraId="0689B60E" w14:textId="422D5715" w:rsidR="00DC72D3" w:rsidRDefault="00DC72D3" w:rsidP="007C22F3">
      <w:pPr>
        <w:jc w:val="both"/>
        <w:rPr>
          <w:rFonts w:ascii="Times New Roman" w:hAnsi="Times New Roman" w:cs="Times New Roman"/>
          <w:sz w:val="24"/>
          <w:szCs w:val="24"/>
        </w:rPr>
      </w:pPr>
      <w:r>
        <w:rPr>
          <w:rFonts w:ascii="Times New Roman" w:hAnsi="Times New Roman" w:cs="Times New Roman"/>
          <w:sz w:val="24"/>
          <w:szCs w:val="24"/>
        </w:rPr>
        <w:t>With the</w:t>
      </w:r>
      <w:r w:rsidR="001B13DB">
        <w:rPr>
          <w:rFonts w:ascii="Times New Roman" w:hAnsi="Times New Roman" w:cs="Times New Roman"/>
          <w:sz w:val="24"/>
          <w:szCs w:val="24"/>
        </w:rPr>
        <w:t xml:space="preserve"> unexpected</w:t>
      </w:r>
      <w:r>
        <w:rPr>
          <w:rFonts w:ascii="Times New Roman" w:hAnsi="Times New Roman" w:cs="Times New Roman"/>
          <w:sz w:val="24"/>
          <w:szCs w:val="24"/>
        </w:rPr>
        <w:t xml:space="preserv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situation the economy is likely to slow down further due to the complete shutdown of construction activities, where majority of the migrant work force are employed. Agriculture is going to have an impact as supply chain is blocked and </w:t>
      </w:r>
      <w:proofErr w:type="spellStart"/>
      <w:r>
        <w:rPr>
          <w:rFonts w:ascii="Times New Roman" w:hAnsi="Times New Roman" w:cs="Times New Roman"/>
          <w:sz w:val="24"/>
          <w:szCs w:val="24"/>
        </w:rPr>
        <w:t>agri</w:t>
      </w:r>
      <w:proofErr w:type="spellEnd"/>
      <w:r>
        <w:rPr>
          <w:rFonts w:ascii="Times New Roman" w:hAnsi="Times New Roman" w:cs="Times New Roman"/>
          <w:sz w:val="24"/>
          <w:szCs w:val="24"/>
        </w:rPr>
        <w:t xml:space="preserve"> produces cannot be transported. Manufacturing industries have already recorded</w:t>
      </w:r>
      <w:r w:rsidR="001B13DB">
        <w:rPr>
          <w:rFonts w:ascii="Times New Roman" w:hAnsi="Times New Roman" w:cs="Times New Roman"/>
          <w:sz w:val="24"/>
          <w:szCs w:val="24"/>
        </w:rPr>
        <w:t xml:space="preserve"> a</w:t>
      </w:r>
      <w:r>
        <w:rPr>
          <w:rFonts w:ascii="Times New Roman" w:hAnsi="Times New Roman" w:cs="Times New Roman"/>
          <w:sz w:val="24"/>
          <w:szCs w:val="24"/>
        </w:rPr>
        <w:t xml:space="preserve"> 50% drop in business and it is likely to go further down </w:t>
      </w:r>
      <w:r w:rsidR="001B13DB">
        <w:rPr>
          <w:rFonts w:ascii="Times New Roman" w:hAnsi="Times New Roman" w:cs="Times New Roman"/>
          <w:sz w:val="24"/>
          <w:szCs w:val="24"/>
        </w:rPr>
        <w:t>as</w:t>
      </w:r>
      <w:r>
        <w:rPr>
          <w:rFonts w:ascii="Times New Roman" w:hAnsi="Times New Roman" w:cs="Times New Roman"/>
          <w:sz w:val="24"/>
          <w:szCs w:val="24"/>
        </w:rPr>
        <w:t xml:space="preserve"> the lockdown </w:t>
      </w:r>
      <w:r w:rsidR="001B13DB">
        <w:rPr>
          <w:rFonts w:ascii="Times New Roman" w:hAnsi="Times New Roman" w:cs="Times New Roman"/>
          <w:sz w:val="24"/>
          <w:szCs w:val="24"/>
        </w:rPr>
        <w:t>is being extended</w:t>
      </w:r>
      <w:r>
        <w:rPr>
          <w:rFonts w:ascii="Times New Roman" w:hAnsi="Times New Roman" w:cs="Times New Roman"/>
          <w:sz w:val="24"/>
          <w:szCs w:val="24"/>
        </w:rPr>
        <w:t xml:space="preserve">. Tourism is a major revenue generating industry which will take time to regain its glory. The recent forecast </w:t>
      </w:r>
      <w:r w:rsidR="001B13DB">
        <w:rPr>
          <w:rFonts w:ascii="Times New Roman" w:hAnsi="Times New Roman" w:cs="Times New Roman"/>
          <w:sz w:val="24"/>
          <w:szCs w:val="24"/>
        </w:rPr>
        <w:t>says</w:t>
      </w:r>
      <w:r>
        <w:rPr>
          <w:rFonts w:ascii="Times New Roman" w:hAnsi="Times New Roman" w:cs="Times New Roman"/>
          <w:sz w:val="24"/>
          <w:szCs w:val="24"/>
        </w:rPr>
        <w:t xml:space="preserve"> that the GDP of the country will be around 4.8% in 2020-21 which is much less compared to the previous estimate of 6 to 6.5%.</w:t>
      </w:r>
    </w:p>
    <w:p w14:paraId="6C19D834" w14:textId="0EE97E2C" w:rsidR="00DC72D3" w:rsidRDefault="00DC72D3" w:rsidP="007C22F3">
      <w:pPr>
        <w:jc w:val="both"/>
        <w:rPr>
          <w:rFonts w:ascii="Times New Roman" w:hAnsi="Times New Roman" w:cs="Times New Roman"/>
          <w:sz w:val="24"/>
          <w:szCs w:val="24"/>
        </w:rPr>
      </w:pPr>
      <w:r>
        <w:rPr>
          <w:rFonts w:ascii="Times New Roman" w:hAnsi="Times New Roman" w:cs="Times New Roman"/>
          <w:sz w:val="24"/>
          <w:szCs w:val="24"/>
        </w:rPr>
        <w:t>The good news is that India has a robust economy and is not dependent on one particular sector for its growth. The multi-</w:t>
      </w:r>
      <w:r w:rsidR="001B13DB">
        <w:rPr>
          <w:rFonts w:ascii="Times New Roman" w:hAnsi="Times New Roman" w:cs="Times New Roman"/>
          <w:sz w:val="24"/>
          <w:szCs w:val="24"/>
        </w:rPr>
        <w:t>faceted</w:t>
      </w:r>
      <w:r>
        <w:rPr>
          <w:rFonts w:ascii="Times New Roman" w:hAnsi="Times New Roman" w:cs="Times New Roman"/>
          <w:sz w:val="24"/>
          <w:szCs w:val="24"/>
        </w:rPr>
        <w:t xml:space="preserve"> economy of India that includes manufacturing</w:t>
      </w:r>
      <w:r w:rsidR="001B13DB">
        <w:rPr>
          <w:rFonts w:ascii="Times New Roman" w:hAnsi="Times New Roman" w:cs="Times New Roman"/>
          <w:sz w:val="24"/>
          <w:szCs w:val="24"/>
        </w:rPr>
        <w:t xml:space="preserve"> industry</w:t>
      </w:r>
      <w:r>
        <w:rPr>
          <w:rFonts w:ascii="Times New Roman" w:hAnsi="Times New Roman" w:cs="Times New Roman"/>
          <w:sz w:val="24"/>
          <w:szCs w:val="24"/>
        </w:rPr>
        <w:t xml:space="preserve">, </w:t>
      </w:r>
      <w:r w:rsidR="001B13DB">
        <w:rPr>
          <w:rFonts w:ascii="Times New Roman" w:hAnsi="Times New Roman" w:cs="Times New Roman"/>
          <w:sz w:val="24"/>
          <w:szCs w:val="24"/>
        </w:rPr>
        <w:t>s</w:t>
      </w:r>
      <w:r>
        <w:rPr>
          <w:rFonts w:ascii="Times New Roman" w:hAnsi="Times New Roman" w:cs="Times New Roman"/>
          <w:sz w:val="24"/>
          <w:szCs w:val="24"/>
        </w:rPr>
        <w:t>ervice</w:t>
      </w:r>
      <w:r w:rsidR="001B13DB">
        <w:rPr>
          <w:rFonts w:ascii="Times New Roman" w:hAnsi="Times New Roman" w:cs="Times New Roman"/>
          <w:sz w:val="24"/>
          <w:szCs w:val="24"/>
        </w:rPr>
        <w:t xml:space="preserve"> industry</w:t>
      </w:r>
      <w:r>
        <w:rPr>
          <w:rFonts w:ascii="Times New Roman" w:hAnsi="Times New Roman" w:cs="Times New Roman"/>
          <w:sz w:val="24"/>
          <w:szCs w:val="24"/>
        </w:rPr>
        <w:t xml:space="preserve"> and Information Technology is likely to ensure that there is no adverse effect though there </w:t>
      </w:r>
      <w:r w:rsidR="001B13DB">
        <w:rPr>
          <w:rFonts w:ascii="Times New Roman" w:hAnsi="Times New Roman" w:cs="Times New Roman"/>
          <w:sz w:val="24"/>
          <w:szCs w:val="24"/>
        </w:rPr>
        <w:t>will be an overall</w:t>
      </w:r>
      <w:r>
        <w:rPr>
          <w:rFonts w:ascii="Times New Roman" w:hAnsi="Times New Roman" w:cs="Times New Roman"/>
          <w:sz w:val="24"/>
          <w:szCs w:val="24"/>
        </w:rPr>
        <w:t xml:space="preserve"> slowdown. Already pharmaceutical industry is geared up and is like to play a major role towards building the country’s future. India has faced </w:t>
      </w:r>
      <w:r w:rsidR="001B13DB">
        <w:rPr>
          <w:rFonts w:ascii="Times New Roman" w:hAnsi="Times New Roman" w:cs="Times New Roman"/>
          <w:sz w:val="24"/>
          <w:szCs w:val="24"/>
        </w:rPr>
        <w:t>several</w:t>
      </w:r>
      <w:r>
        <w:rPr>
          <w:rFonts w:ascii="Times New Roman" w:hAnsi="Times New Roman" w:cs="Times New Roman"/>
          <w:sz w:val="24"/>
          <w:szCs w:val="24"/>
        </w:rPr>
        <w:t xml:space="preserve"> adverse situations in the past</w:t>
      </w:r>
      <w:r w:rsidR="001B13DB">
        <w:rPr>
          <w:rFonts w:ascii="Times New Roman" w:hAnsi="Times New Roman" w:cs="Times New Roman"/>
          <w:sz w:val="24"/>
          <w:szCs w:val="24"/>
        </w:rPr>
        <w:t xml:space="preserve"> as well and has bounced back with full vigor. </w:t>
      </w:r>
      <w:r w:rsidRPr="00DC72D3">
        <w:rPr>
          <w:rFonts w:ascii="Times New Roman" w:hAnsi="Times New Roman" w:cs="Times New Roman"/>
          <w:sz w:val="24"/>
          <w:szCs w:val="24"/>
        </w:rPr>
        <w:t xml:space="preserve">Social infrastructure in India is likely to change post </w:t>
      </w:r>
      <w:proofErr w:type="spellStart"/>
      <w:r w:rsidRPr="00DC72D3">
        <w:rPr>
          <w:rFonts w:ascii="Times New Roman" w:hAnsi="Times New Roman" w:cs="Times New Roman"/>
          <w:sz w:val="24"/>
          <w:szCs w:val="24"/>
        </w:rPr>
        <w:t>Covid</w:t>
      </w:r>
      <w:proofErr w:type="spellEnd"/>
      <w:r w:rsidRPr="00DC72D3">
        <w:rPr>
          <w:rFonts w:ascii="Times New Roman" w:hAnsi="Times New Roman" w:cs="Times New Roman"/>
          <w:sz w:val="24"/>
          <w:szCs w:val="24"/>
        </w:rPr>
        <w:t xml:space="preserve"> 19.Various non-profit organizations and charities have shown that they can stand with the people during this crisis. The public distribution system in many of the Indian states have proved to be extremely efficient in reaching out the essential commodities to public during this crisis.</w:t>
      </w:r>
      <w:r>
        <w:rPr>
          <w:rFonts w:ascii="Times New Roman" w:hAnsi="Times New Roman" w:cs="Times New Roman"/>
          <w:sz w:val="24"/>
          <w:szCs w:val="24"/>
        </w:rPr>
        <w:t xml:space="preserve"> The health care system is the one that needs to address the issues </w:t>
      </w:r>
      <w:r w:rsidR="001B13DB">
        <w:rPr>
          <w:rFonts w:ascii="Times New Roman" w:hAnsi="Times New Roman" w:cs="Times New Roman"/>
          <w:sz w:val="24"/>
          <w:szCs w:val="24"/>
        </w:rPr>
        <w:t>being faced during</w:t>
      </w:r>
      <w:r>
        <w:rPr>
          <w:rFonts w:ascii="Times New Roman" w:hAnsi="Times New Roman" w:cs="Times New Roman"/>
          <w:sz w:val="24"/>
          <w:szCs w:val="24"/>
        </w:rPr>
        <w:t xml:space="preserve"> crisis situation. Health care industry should use this opportunity to identify the lacunae and gear up to </w:t>
      </w:r>
      <w:r>
        <w:rPr>
          <w:rFonts w:ascii="Times New Roman" w:hAnsi="Times New Roman" w:cs="Times New Roman"/>
          <w:sz w:val="24"/>
          <w:szCs w:val="24"/>
        </w:rPr>
        <w:lastRenderedPageBreak/>
        <w:t xml:space="preserve">face the challenges of the future. Government should upgrade social infrastructure and greater emphasis should be given for health care. </w:t>
      </w:r>
    </w:p>
    <w:p w14:paraId="368827AC" w14:textId="77777777" w:rsidR="00E94E75" w:rsidRDefault="00E94E75" w:rsidP="007C22F3">
      <w:pPr>
        <w:jc w:val="both"/>
        <w:rPr>
          <w:rFonts w:ascii="Times New Roman" w:hAnsi="Times New Roman" w:cs="Times New Roman"/>
          <w:sz w:val="24"/>
          <w:szCs w:val="24"/>
        </w:rPr>
      </w:pPr>
      <w:r>
        <w:rPr>
          <w:rFonts w:ascii="Times New Roman" w:hAnsi="Times New Roman" w:cs="Times New Roman"/>
          <w:sz w:val="24"/>
          <w:szCs w:val="24"/>
        </w:rPr>
        <w:t xml:space="preserve">The social life of India is guided by the rich cultural values hence we may not see a drastic change in the day to day life style. Some of short term impact could be social distancing, masks and use of sanitizers. </w:t>
      </w:r>
      <w:r w:rsidRPr="00E94E75">
        <w:rPr>
          <w:rFonts w:ascii="Times New Roman" w:hAnsi="Times New Roman" w:cs="Times New Roman"/>
          <w:sz w:val="24"/>
          <w:szCs w:val="24"/>
        </w:rPr>
        <w:t xml:space="preserve">Psychologically people will be more careful about personal hygiene and this is going to bring in a habit change. </w:t>
      </w:r>
    </w:p>
    <w:p w14:paraId="2066B0CD" w14:textId="77777777" w:rsidR="00E2279E" w:rsidRDefault="0001481E" w:rsidP="007C22F3">
      <w:pPr>
        <w:jc w:val="both"/>
        <w:rPr>
          <w:rFonts w:ascii="Times New Roman" w:hAnsi="Times New Roman" w:cs="Times New Roman"/>
          <w:sz w:val="24"/>
          <w:szCs w:val="24"/>
        </w:rPr>
      </w:pPr>
      <w:r>
        <w:rPr>
          <w:rFonts w:ascii="Times New Roman" w:hAnsi="Times New Roman" w:cs="Times New Roman"/>
          <w:sz w:val="24"/>
          <w:szCs w:val="24"/>
        </w:rPr>
        <w:t xml:space="preserve">Research scholars have the opportunity to look into various aspects of </w:t>
      </w:r>
      <w:r w:rsidR="00DC72D3">
        <w:rPr>
          <w:rFonts w:ascii="Times New Roman" w:hAnsi="Times New Roman" w:cs="Times New Roman"/>
          <w:sz w:val="24"/>
          <w:szCs w:val="24"/>
        </w:rPr>
        <w:t xml:space="preserve">economic and </w:t>
      </w:r>
      <w:r>
        <w:rPr>
          <w:rFonts w:ascii="Times New Roman" w:hAnsi="Times New Roman" w:cs="Times New Roman"/>
          <w:sz w:val="24"/>
          <w:szCs w:val="24"/>
        </w:rPr>
        <w:t>social changes that this lock down is going to bring about in the days to come.</w:t>
      </w:r>
    </w:p>
    <w:p w14:paraId="1E996E9C" w14:textId="77777777" w:rsidR="007C22F3" w:rsidRDefault="007C22F3" w:rsidP="007C22F3">
      <w:pPr>
        <w:jc w:val="both"/>
        <w:rPr>
          <w:rFonts w:ascii="Times New Roman" w:hAnsi="Times New Roman" w:cs="Times New Roman"/>
          <w:sz w:val="24"/>
          <w:szCs w:val="24"/>
        </w:rPr>
      </w:pPr>
    </w:p>
    <w:p w14:paraId="7F350ABE" w14:textId="77777777" w:rsidR="00144AC4" w:rsidRPr="00144AC4" w:rsidRDefault="00144AC4" w:rsidP="007C22F3">
      <w:pPr>
        <w:jc w:val="both"/>
        <w:rPr>
          <w:rFonts w:ascii="Times New Roman" w:hAnsi="Times New Roman" w:cs="Times New Roman"/>
          <w:b/>
          <w:sz w:val="24"/>
          <w:szCs w:val="24"/>
        </w:rPr>
      </w:pPr>
      <w:r w:rsidRPr="00144AC4">
        <w:rPr>
          <w:rFonts w:ascii="Times New Roman" w:hAnsi="Times New Roman" w:cs="Times New Roman"/>
          <w:b/>
          <w:sz w:val="24"/>
          <w:szCs w:val="24"/>
        </w:rPr>
        <w:t>Author Information:</w:t>
      </w:r>
    </w:p>
    <w:p w14:paraId="30EA2471" w14:textId="77777777" w:rsidR="00144AC4" w:rsidRDefault="00144AC4" w:rsidP="007C22F3">
      <w:pPr>
        <w:jc w:val="both"/>
        <w:rPr>
          <w:rFonts w:ascii="Times New Roman" w:hAnsi="Times New Roman" w:cs="Times New Roman"/>
          <w:sz w:val="24"/>
          <w:szCs w:val="24"/>
        </w:rPr>
      </w:pPr>
      <w:proofErr w:type="spellStart"/>
      <w:r>
        <w:rPr>
          <w:rFonts w:ascii="Times New Roman" w:hAnsi="Times New Roman" w:cs="Times New Roman"/>
          <w:sz w:val="24"/>
          <w:szCs w:val="24"/>
        </w:rPr>
        <w:t>Dr.K.V.Sriram</w:t>
      </w:r>
      <w:proofErr w:type="spellEnd"/>
      <w:r>
        <w:rPr>
          <w:rFonts w:ascii="Times New Roman" w:hAnsi="Times New Roman" w:cs="Times New Roman"/>
          <w:sz w:val="24"/>
          <w:szCs w:val="24"/>
        </w:rPr>
        <w:t>: The author is an Associate Professor at the Department of Humanities and Management ,Manipal Institute of Technology, Manipal Academy of Higher Education, India. His areas of interest includes Environment</w:t>
      </w:r>
      <w:r w:rsidR="00D932A6">
        <w:rPr>
          <w:rFonts w:ascii="Times New Roman" w:hAnsi="Times New Roman" w:cs="Times New Roman"/>
          <w:sz w:val="24"/>
          <w:szCs w:val="24"/>
        </w:rPr>
        <w:t>al Science</w:t>
      </w:r>
      <w:r>
        <w:rPr>
          <w:rFonts w:ascii="Times New Roman" w:hAnsi="Times New Roman" w:cs="Times New Roman"/>
          <w:sz w:val="24"/>
          <w:szCs w:val="24"/>
        </w:rPr>
        <w:t xml:space="preserve">, Consumer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and Digital </w:t>
      </w:r>
      <w:proofErr w:type="spellStart"/>
      <w:r>
        <w:rPr>
          <w:rFonts w:ascii="Times New Roman" w:hAnsi="Times New Roman" w:cs="Times New Roman"/>
          <w:sz w:val="24"/>
          <w:szCs w:val="24"/>
        </w:rPr>
        <w:t>Marketing.</w:t>
      </w:r>
      <w:r w:rsidR="00D932A6">
        <w:rPr>
          <w:rFonts w:ascii="Times New Roman" w:hAnsi="Times New Roman" w:cs="Times New Roman"/>
          <w:sz w:val="24"/>
          <w:szCs w:val="24"/>
        </w:rPr>
        <w:t>Email</w:t>
      </w:r>
      <w:proofErr w:type="spellEnd"/>
      <w:r w:rsidR="00D932A6">
        <w:rPr>
          <w:rFonts w:ascii="Times New Roman" w:hAnsi="Times New Roman" w:cs="Times New Roman"/>
          <w:sz w:val="24"/>
          <w:szCs w:val="24"/>
        </w:rPr>
        <w:t>: kvsriram@yahoo.com</w:t>
      </w:r>
    </w:p>
    <w:p w14:paraId="2184E1FD" w14:textId="77777777" w:rsidR="007C22F3" w:rsidRPr="007C22F3" w:rsidRDefault="007C22F3" w:rsidP="007C22F3">
      <w:pPr>
        <w:jc w:val="both"/>
        <w:rPr>
          <w:rFonts w:ascii="Times New Roman" w:hAnsi="Times New Roman" w:cs="Times New Roman"/>
          <w:sz w:val="24"/>
          <w:szCs w:val="24"/>
        </w:rPr>
      </w:pPr>
    </w:p>
    <w:sectPr w:rsidR="007C22F3" w:rsidRPr="007C2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2F3"/>
    <w:rsid w:val="0001481E"/>
    <w:rsid w:val="00144AC4"/>
    <w:rsid w:val="001B13DB"/>
    <w:rsid w:val="00543B0F"/>
    <w:rsid w:val="007C22F3"/>
    <w:rsid w:val="00803BFD"/>
    <w:rsid w:val="00BB65FA"/>
    <w:rsid w:val="00D932A6"/>
    <w:rsid w:val="00DC72D3"/>
    <w:rsid w:val="00E2279E"/>
    <w:rsid w:val="00E4553D"/>
    <w:rsid w:val="00E94E75"/>
    <w:rsid w:val="00FB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7074"/>
  <w15:chartTrackingRefBased/>
  <w15:docId w15:val="{CB1A259F-3F74-4DFB-819A-9FB5A4E7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2F3"/>
    <w:rPr>
      <w:color w:val="0000FF"/>
      <w:u w:val="single"/>
    </w:rPr>
  </w:style>
  <w:style w:type="character" w:customStyle="1" w:styleId="UnresolvedMention1">
    <w:name w:val="Unresolved Mention1"/>
    <w:basedOn w:val="DefaultParagraphFont"/>
    <w:uiPriority w:val="99"/>
    <w:semiHidden/>
    <w:unhideWhenUsed/>
    <w:rsid w:val="001B1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dc:creator>
  <cp:keywords/>
  <dc:description/>
  <cp:lastModifiedBy>Rivera, Jorge E.</cp:lastModifiedBy>
  <cp:revision>6</cp:revision>
  <dcterms:created xsi:type="dcterms:W3CDTF">2020-04-09T14:57:00Z</dcterms:created>
  <dcterms:modified xsi:type="dcterms:W3CDTF">2020-04-24T14:51:00Z</dcterms:modified>
</cp:coreProperties>
</file>